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D5" w:rsidRDefault="00F25CD5" w:rsidP="00F25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F25CD5" w:rsidRDefault="00F25CD5" w:rsidP="00F25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D5">
        <w:rPr>
          <w:rFonts w:ascii="Times New Roman" w:hAnsi="Times New Roman" w:cs="Times New Roman"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 xml:space="preserve">к рабочей программе по истории </w:t>
      </w:r>
      <w:r w:rsidRPr="00F25CD5">
        <w:rPr>
          <w:rFonts w:ascii="Times New Roman" w:hAnsi="Times New Roman" w:cs="Times New Roman"/>
          <w:sz w:val="28"/>
          <w:szCs w:val="28"/>
        </w:rPr>
        <w:t xml:space="preserve">учебного плана основной образовательной программы основного общего образования </w:t>
      </w:r>
    </w:p>
    <w:p w:rsidR="00F25CD5" w:rsidRDefault="00F25CD5" w:rsidP="00F25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D5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5E5E81" w:rsidRPr="00F25CD5" w:rsidRDefault="00F25CD5">
      <w:pPr>
        <w:rPr>
          <w:rFonts w:ascii="Times New Roman" w:hAnsi="Times New Roman" w:cs="Times New Roman"/>
          <w:sz w:val="28"/>
          <w:szCs w:val="28"/>
        </w:rPr>
      </w:pPr>
      <w:r w:rsidRPr="00F25CD5">
        <w:rPr>
          <w:rFonts w:ascii="Times New Roman" w:hAnsi="Times New Roman" w:cs="Times New Roman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На изучение предмета «История» в 5-8 классах отводится по 68 часов (2 часа в неделю), в 9 классе 85 часов (из них 15 часов составляет модуль «Введение в новейшую и</w:t>
      </w:r>
      <w:r>
        <w:rPr>
          <w:rFonts w:ascii="Times New Roman" w:hAnsi="Times New Roman" w:cs="Times New Roman"/>
          <w:sz w:val="28"/>
          <w:szCs w:val="28"/>
        </w:rPr>
        <w:t>сторию России»</w:t>
      </w:r>
      <w:bookmarkStart w:id="0" w:name="_GoBack"/>
      <w:bookmarkEnd w:id="0"/>
      <w:r w:rsidRPr="00F25CD5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5E5E81" w:rsidRPr="00F2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5"/>
    <w:rsid w:val="005E5E81"/>
    <w:rsid w:val="00DC0765"/>
    <w:rsid w:val="00F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0335-658B-460E-8C94-13FC178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2024-11-12T05:04:00Z</dcterms:created>
  <dcterms:modified xsi:type="dcterms:W3CDTF">2024-11-12T05:06:00Z</dcterms:modified>
</cp:coreProperties>
</file>