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16" w:rsidRDefault="00470216" w:rsidP="00470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«Ардатовская СОШ»</w:t>
      </w:r>
    </w:p>
    <w:p w:rsidR="00470216" w:rsidRDefault="00470216" w:rsidP="00470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216">
        <w:rPr>
          <w:rFonts w:ascii="Times New Roman" w:hAnsi="Times New Roman" w:cs="Times New Roman"/>
          <w:sz w:val="28"/>
          <w:szCs w:val="28"/>
        </w:rPr>
        <w:t>Аннотация к рабочей программе по основам духовно-нравственной культуры народов России учебного плана основной образовательной программы основного общего образования 2024-2025 учебный год</w:t>
      </w:r>
    </w:p>
    <w:p w:rsidR="00470216" w:rsidRDefault="00470216">
      <w:pPr>
        <w:rPr>
          <w:rFonts w:ascii="Times New Roman" w:hAnsi="Times New Roman" w:cs="Times New Roman"/>
          <w:sz w:val="28"/>
          <w:szCs w:val="28"/>
        </w:rPr>
      </w:pPr>
      <w:r w:rsidRPr="00470216">
        <w:rPr>
          <w:rFonts w:ascii="Times New Roman" w:hAnsi="Times New Roman" w:cs="Times New Roman"/>
          <w:sz w:val="28"/>
          <w:szCs w:val="28"/>
        </w:rPr>
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  </w:t>
      </w:r>
    </w:p>
    <w:p w:rsidR="00470216" w:rsidRDefault="00470216">
      <w:pPr>
        <w:rPr>
          <w:rFonts w:ascii="Times New Roman" w:hAnsi="Times New Roman" w:cs="Times New Roman"/>
          <w:sz w:val="28"/>
          <w:szCs w:val="28"/>
        </w:rPr>
      </w:pPr>
      <w:r w:rsidRPr="00470216">
        <w:rPr>
          <w:rFonts w:ascii="Times New Roman" w:hAnsi="Times New Roman" w:cs="Times New Roman"/>
          <w:sz w:val="28"/>
          <w:szCs w:val="28"/>
        </w:rPr>
        <w:t xml:space="preserve">●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№ 287); ● требованиями к результатам освоения программы основного общего образования (личностным, </w:t>
      </w:r>
      <w:proofErr w:type="spellStart"/>
      <w:r w:rsidRPr="0047021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70216">
        <w:rPr>
          <w:rFonts w:ascii="Times New Roman" w:hAnsi="Times New Roman" w:cs="Times New Roman"/>
          <w:sz w:val="28"/>
          <w:szCs w:val="28"/>
        </w:rPr>
        <w:t xml:space="preserve">, предметным); </w:t>
      </w:r>
    </w:p>
    <w:p w:rsidR="00470216" w:rsidRDefault="00470216">
      <w:pPr>
        <w:rPr>
          <w:rFonts w:ascii="Times New Roman" w:hAnsi="Times New Roman" w:cs="Times New Roman"/>
          <w:sz w:val="28"/>
          <w:szCs w:val="28"/>
        </w:rPr>
      </w:pPr>
      <w:r w:rsidRPr="00470216">
        <w:rPr>
          <w:rFonts w:ascii="Times New Roman" w:hAnsi="Times New Roman" w:cs="Times New Roman"/>
          <w:sz w:val="28"/>
          <w:szCs w:val="28"/>
        </w:rPr>
        <w:t xml:space="preserve">● основными подходами к развитию и формированию универсальных учебных действий (УУД) для основного общего образования. </w:t>
      </w:r>
    </w:p>
    <w:p w:rsidR="005E5E81" w:rsidRPr="00470216" w:rsidRDefault="00470216">
      <w:pPr>
        <w:rPr>
          <w:rFonts w:ascii="Times New Roman" w:hAnsi="Times New Roman" w:cs="Times New Roman"/>
          <w:sz w:val="28"/>
          <w:szCs w:val="28"/>
        </w:rPr>
      </w:pPr>
      <w:r w:rsidRPr="00470216">
        <w:rPr>
          <w:rFonts w:ascii="Times New Roman" w:hAnsi="Times New Roman" w:cs="Times New Roman"/>
          <w:sz w:val="28"/>
          <w:szCs w:val="28"/>
        </w:rPr>
        <w:t xml:space="preserve"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Материал курса представлен через актуализацию макроуровня (Россия в целом как многонациональное, </w:t>
      </w:r>
      <w:proofErr w:type="spellStart"/>
      <w:r w:rsidRPr="00470216">
        <w:rPr>
          <w:rFonts w:ascii="Times New Roman" w:hAnsi="Times New Roman" w:cs="Times New Roman"/>
          <w:sz w:val="28"/>
          <w:szCs w:val="28"/>
        </w:rPr>
        <w:t>поликонфессиональное</w:t>
      </w:r>
      <w:proofErr w:type="spellEnd"/>
      <w:r w:rsidRPr="00470216">
        <w:rPr>
          <w:rFonts w:ascii="Times New Roman" w:hAnsi="Times New Roman" w:cs="Times New Roman"/>
          <w:sz w:val="28"/>
          <w:szCs w:val="28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В процессе </w:t>
      </w:r>
      <w:bookmarkStart w:id="0" w:name="_GoBack"/>
      <w:bookmarkEnd w:id="0"/>
      <w:r w:rsidRPr="00470216">
        <w:rPr>
          <w:rFonts w:ascii="Times New Roman" w:hAnsi="Times New Roman" w:cs="Times New Roman"/>
          <w:sz w:val="28"/>
          <w:szCs w:val="28"/>
        </w:rPr>
        <w:t xml:space="preserve">изучения курса,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</w:r>
      <w:proofErr w:type="spellStart"/>
      <w:r w:rsidRPr="00470216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470216">
        <w:rPr>
          <w:rFonts w:ascii="Times New Roman" w:hAnsi="Times New Roman" w:cs="Times New Roman"/>
          <w:sz w:val="28"/>
          <w:szCs w:val="28"/>
        </w:rPr>
        <w:t>, исторические и современные особенности духовно-нравственного развития народов России. 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в 5—6 классах. На изучение курса на уровне основного общего образования отводится 34 часа на каждый учебный год, не менее 1 учебного часа в неделю.</w:t>
      </w:r>
    </w:p>
    <w:sectPr w:rsidR="005E5E81" w:rsidRPr="0047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A5"/>
    <w:rsid w:val="002224A5"/>
    <w:rsid w:val="00470216"/>
    <w:rsid w:val="005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85B8-0ADD-42D4-9842-6A21E34E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Историк</dc:creator>
  <cp:keywords/>
  <dc:description/>
  <cp:lastModifiedBy>Историк</cp:lastModifiedBy>
  <cp:revision>2</cp:revision>
  <dcterms:created xsi:type="dcterms:W3CDTF">2024-11-12T05:13:00Z</dcterms:created>
  <dcterms:modified xsi:type="dcterms:W3CDTF">2024-11-12T05:15:00Z</dcterms:modified>
</cp:coreProperties>
</file>