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CE" w:rsidRPr="001943CE" w:rsidRDefault="001943CE" w:rsidP="001943CE">
      <w:pPr>
        <w:shd w:val="clear" w:color="auto" w:fill="FFFFFF"/>
        <w:spacing w:after="0" w:line="0" w:lineRule="auto"/>
        <w:ind w:left="149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28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"Управление образования" Муслюмовского муниципального района Республики Татарстан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3764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РусскоШуганская ООШ</w:t>
      </w:r>
    </w:p>
    <w:p w:rsidR="001943CE" w:rsidRPr="001943CE" w:rsidRDefault="001943CE" w:rsidP="00194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№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"" г.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3666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4438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(ID 2004084)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4222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232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2752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 класса основного общего образования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3576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2022 -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 учебный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48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Кривошеева Наталья Анатольевна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44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истории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right="3126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Русский Шуган 2022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E0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90822" cy="6518116"/>
            <wp:effectExtent l="635" t="0" r="0" b="0"/>
            <wp:docPr id="1" name="Рисунок 1" descr="C:\Users\Историк\Desktop\Сканы\IMG_7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к\Desktop\Сканы\IMG_7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99303" cy="652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E09" w:rsidRDefault="00847E09" w:rsidP="0019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bookmarkStart w:id="0" w:name="_GoBack"/>
      <w:bookmarkEnd w:id="0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КУРСА «ОСНОВЫ ДУХОВНО-НРАВСТВЕННОЙ КУЛЬТУРЫ НАРОДОВ РОССИИ»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предметной области «Основы духовно-нравственной культуры народов России»(далее  — ОДНКНР) для 5 классов образовательных организаций составлена в соответствии с: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  Министерства просвещения Российской Федерации от 31 мая 2021 г. № 287);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720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 —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  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идея гражданской идентичности — образ будущего нашей страны, который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формируется с учётом национальных и стратегических приоритетов российского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-исторических традиций всех народов России, духовно-нравственных ценностей, присущих ей на протяжении всей её истории.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432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отметить, что данный курс формируется и преподаётся в соответствии с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курса представлен через актуализацию макроуровня (Россия в целом как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многонациональное, поликонфессиональное государство, с едиными для всех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общероссийскими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культурологичности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научности подходов и содержания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соответствия требованиям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являются: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создание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сохранение уважения к ценностям и убеждениям представителей разных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29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идентификация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личности как полноправного субъекта культурного, исторического и цивилизационного развития страны.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 </w:t>
      </w: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овладение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приобретение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развитие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становление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86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обучение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воспитание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и бережного отношения к историческому, религиозному и культурному наследию народов России;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содействие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расширению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углублению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светской этике, религиозной культуре народов России, их роли в развитии современного общества;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воспитанию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патриотизма; уважения к истории, языку, культурным и религиозным традициям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пробуждению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раскрытию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духовно-нравственных ценностей российского общества, объединяющих светскость и духовность;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получению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развитию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00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1.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129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— наш общий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Зачем изучать курс «Основы духовно-нравственной культуры народов России»?</w:t>
      </w:r>
    </w:p>
    <w:p w:rsid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Наш дом — Россия.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Язык и история.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72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lastRenderedPageBreak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Русский язык — язык общения и язык возможностей.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00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общего языка для всех народов России. Возможности, которые даёт русский язык.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Истоки родной культуры.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Материальная культура.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Духовная культура.</w:t>
      </w:r>
    </w:p>
    <w:p w:rsidR="001943CE" w:rsidRPr="001943CE" w:rsidRDefault="001943CE" w:rsidP="001943CE">
      <w:pPr>
        <w:shd w:val="clear" w:color="auto" w:fill="FFFFFF"/>
        <w:spacing w:after="0" w:line="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432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осмысление мира. Символ и знак. Духовная культура как реализация ценностей.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Культура и религия.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и культура. Что такое религия, её роль в жизни общества и человека.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Государствообразующие религии России. Единство ценностей в религиях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Культура и образование.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432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Многообразие культур России (практическое занятие).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2.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518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«Семья и духовно-нравственные </w:t>
      </w:r>
      <w:proofErr w:type="gramStart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Семья — хранитель духовных ценностей.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Родина начинается с семьи.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Традиции семейного воспитания 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ценностей.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Образ семьи в культуре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Труд в истории семьи.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3.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532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«Духовно-нравственное богатство </w:t>
      </w:r>
      <w:proofErr w:type="gramStart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 Личность — общество — культура.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86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Духовный мир человека. Человек — творец культуры.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Личность и духовно-нравственные ценности.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432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3312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блок 4. «Культурное единство </w:t>
      </w:r>
      <w:proofErr w:type="gramStart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 Историческая память как духовно-нравственная ценность.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Литература как язык культуры.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Взаимовлияние культур.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432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коллективизм, взаимопомощь, историческая память и преемственность поколений, единство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Регионы России: культурное многообразие.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Праздники в культуре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86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lastRenderedPageBreak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27. Музыкальная культура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28. Изобразительное искусство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Фольклор и литература народов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Бытовые традиции народов России: пища, одежда, дом (</w:t>
      </w: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практическое занятие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31. Культурная карта России (</w:t>
      </w: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практическое занятие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32. Единство страны — залог будущего России.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00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86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веротерпимости, уважительного отношения к религиозным чувствам, взглядам людей или их отсутствию.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Ценности познавательной деятельности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Смыслообразование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Духовно-нравственное воспитание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отношения к собственным </w:t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поступкам;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</w:t>
      </w:r>
      <w:proofErr w:type="gramEnd"/>
      <w:r w:rsidRPr="001943CE">
        <w:rPr>
          <w:rFonts w:ascii="Cambria" w:eastAsia="Times New Roman" w:hAnsi="Cambria" w:cs="Times New Roman"/>
          <w:color w:val="000000"/>
          <w:lang w:eastAsia="ru-RU"/>
        </w:rPr>
        <w:t>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144"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388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универсальные учебные действия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понятия, создавать обобщения, устанавливать аналогии,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смысловое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развитие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овладению культурой активного использования словарей и других поисковых систем.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360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 универсальные учебные действия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владение устной и письменной речью, монологической контекстной речью (коммуникация);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86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формирование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компетентности в области использования информационно-коммуникационных технологий (ИКТ-компетентность).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41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 универсальные учебные действия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(целеполагание);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владение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80" w:right="1008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блок 1. «Россия — наш общий </w:t>
      </w:r>
      <w:proofErr w:type="gramStart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Зачем изучать курс «Основы духовно-нравственной культуры народов России»?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между языком и культурой, духовно-нравственным развитием личности и социальным поведением.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Наш дом — Россия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86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18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Язык и история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420" w:right="14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понимать, что такое язык, каковы важность его изучения и влияние на миропонимание личности;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базовые представления о формировании языка как носителя духовно-нравственных смыслов культуры;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29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и смысл коммуникативной роли языка, в том числе в организации межкультурного диалога и взаимодействия;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понимание необходимости нравственной чистоты языка, важности лингвистической гигиены, речевого этикета.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Русский язык — язык общения и язык возможностей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базовые представления о происхождении и развитии русского языка, его взаимосвязи с языками других народов России;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144" w:right="144"/>
        <w:jc w:val="center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нравственных категориях русского языка и их происхождении.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Истоки родной культуры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сформированное представление о понятие «культура»;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общие черты в культуре различных народов, обосновывать их значение и причины.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Материальная культура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артефактах культуры;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базовое представление о традиционных укладах хозяйства: земледелии, скотоводстве, охоте, рыболовстве;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между хозяйственным укладом и проявлениями духовной культуры;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Духовная культура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таких культурных концептах как «искусство», «наука», «религия»;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и взаимосвязь названных терминов с формами их репрезентации в культуре;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 осознавать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культурных символов, нравственный и духовный смысл культурных артефактов;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знаки и символы, уметь соотносить их с культурными явлениями, с которыми они связаны.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Культура и религия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понятии «религия», уметь пояснить её роль в жизни общества и основные социально-культурные функции;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связь религии и морали;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роль и значение духовных ценностей в религиях народов России;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характеризовать государствообразующие конфессии России и их картины мира.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Культура и образование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Характеризовать термин «образование» и уметь обосновать его важность для личности и общества;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представление об основных ступенях образования в России и их необходимости;—  понимать взаимосвязь культуры и образованности человека;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приводить примеры взаимосвязи между знанием, образованием и личностным 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 ростом человека;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Многообразие культур России (практическое занятие)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сформированные представления о закономерностях развития культуры и истории народов, их культурных особенностях;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выделять общее и единичное в культуре на основе предметных знаний о культуре своего народа;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2. «Семья и духовно-нравственные ценности»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Семья — хранитель духовных ценностей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понимать смысл термина «семья»;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представление о взаимосвязях между типом культуры и особенностями семейного быта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отношений в семье;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значение термина «поколение» и его взаимосвязь с культурными особенностями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времени;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составить рассказ о своей семье в соответствии с культурно-историческими условиями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существования;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и обосновывать такие понятия, как «счастливая семья», «семейное счастье»;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 уметь доказывать важность семьи как хранителя традиций и её воспитательную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Родина начинается с семьи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объяснить понятие «Родина»;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взаимосвязь и различия между концептами «Отечество» и «Родина»;—  понимать, что такое история семьи, каковы формы её выражения и сохранения;—  обосновывать и доказывать взаимосвязь истории семьи и истории народа, государства, человечества.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288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Традиции семейного воспитания в России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семейных традициях и обосновывать их важность как ключевых элементах семейных отношений;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знать и понимать взаимосвязь семейных традиций и культуры собственного этноса;—  уметь рассказывать о семейных традициях своего народа и народов России, 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собственной семьи;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роль семейных традиций в культуре общества, трансляции ценностей, духовно-нравственных идеалов.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288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Образ семьи в культуре народов России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называть традиционные сказочные и фольклорные сюжеты о семье, семейных обязанностях;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обосновывать своё понимание семейных ценностей, выраженных в фольклорных сюжетах;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и обосновывать важность семейных ценностей с использованием различного иллюстративного материала.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288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Труд в истории семьи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понимать, что такое семейное хозяйство и домашний труд;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характеризовать распределение семейного труда и осознавать его важность для укрепления целостности семьи.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right="72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Семья в современном мире (</w:t>
      </w:r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практическое </w:t>
      </w:r>
      <w:proofErr w:type="gramStart"/>
      <w:r w:rsidRPr="00194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</w:t>
      </w:r>
      <w:proofErr w:type="gramEnd"/>
      <w:r w:rsidRPr="001943CE">
        <w:rPr>
          <w:rFonts w:ascii="Cambria" w:eastAsia="Times New Roman" w:hAnsi="Cambria" w:cs="Times New Roman"/>
          <w:color w:val="000000"/>
          <w:lang w:eastAsia="ru-RU"/>
        </w:rPr>
        <w:t>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сформированные представления о закономерностях развития семьи в культуре и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предполагать и доказывать наличие взаимосвязи между культурой и духовно-нравственными ценностями семьи;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блок 3. «Духовно-нравственное богатство личности»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Личность — общество — культура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понимать значение термина «человек» в контексте духовно-нравственной культуры;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обосновать взаимосвязь и взаимообусловленность человека и общества, человека и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и объяснять различия между обоснованием термина «личность» в быту, в контексте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творчества;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знать, что такое гуманизм, иметь представление о его источниках в культуре.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Духовный мир человека. Человек — творец культуры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термина «творчество» в нескольких аспектах и понимать границы их применимости;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 доказывать важность морально- нравственных ограничений в творчестве;—  обосновывать важность творчества как реализацию духовно-нравственных ценностей человека;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доказывать детерминированность творчества культурой своего этноса;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уметь объяснить взаимосвязь труда и творчества.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Личность и духовно-нравственные ценности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объяснить значение и роль морали и нравственности в жизни человека;—  обосновывать происхождение духовных ценностей, понимание идеалов добра и зла;—  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блок 4. «Культурное единство </w:t>
      </w:r>
      <w:proofErr w:type="gramStart"/>
      <w:r w:rsidRPr="00194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России»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 Историческая память как духовно-нравственная ценность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Cambria" w:eastAsia="Times New Roman" w:hAnsi="Cambria" w:cs="Times New Roman"/>
          <w:color w:val="000000"/>
          <w:lang w:eastAsia="ru-RU"/>
        </w:rPr>
        <w:lastRenderedPageBreak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и уметь объяснять суть термина «история», знать основные исторические периоды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уметь выделять их сущностные черты;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представление о значении и функциях изучения истории;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историю своей семьи и народа как часть мирового исторического процесса. Знать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Литература как язык культуры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 отличия литературы от других видов художественного творчества;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рассказывать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особенностях литературного повествования, выделять простые выразительные средства литературного языка;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доказывать важность литературы как культурного явления, как формы трансляции культурных ценностей;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15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находить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обозначать средства выражения морального и нравственного смысла в литературных произведениях.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Взаимовлияние культур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значении терминов «взаимодействие культур», «культурный обмен»как формах распространения и обогащения духовно-нравственных идеалов общества;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важность сохранения культурного наследия;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Духовно-нравственные ценности российского народа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Регионы России: культурное многообразие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федеративного устройства России и концепт «полиэтничность»;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00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называть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этносы Российской Федерации и регионы, где они традиционно проживают;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00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 многообразия культурных укладов народов Российской Федерации;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демонстрировать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сохранению межнационального и межрелигиозного согласия в России;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432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общие черты в культуре различных народов, обосновывать их значение и причины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Праздники в культуре народов России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представление о природе праздников и обосновывать их важность как элементов культуры;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устанавливать взаимосвязь праздников и культурного уклада;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различать основные типы праздников;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рассказывать о праздничных традициях народов России и собственной семьи;—  анализировать связь праздников и истории, культуры народов России;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основной смысл семейных праздников: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определять нравственный смысл праздников народов России;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hanging="240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Памятники архитектуры народов России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Знать, что такое архитектура, уметь охарактеризовать основные типы памятников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 взаимосвязь между типом жилищ и типом хозяйственной деятельности;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 уметь охарактеризовать связь между уровнем научно-технического развития и типами жилищ;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осознавать и уметь объяснять взаимосвязь между особенностями архитектуры и духовно-нравственными ценностями народов России;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устанавливать связь между историей памятника и историей края, характеризовать памятники истории и культуры;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иметь представление о нравственном и научном смысле краеведческой работы.</w:t>
      </w:r>
    </w:p>
    <w:p w:rsidR="001943CE" w:rsidRPr="001943CE" w:rsidRDefault="001943CE" w:rsidP="001943C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27. Музыкальная культура народов России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понимать отличия музыки от других видов художественного творчества, рассказывать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музыкального повествования, выделять простые выразительные средства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языка;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 и доказывать важность музыки как культурного явления, как формы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трансляции культурных ценностей;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находить и обозначать средства выражения морального и нравственного смысла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произведений;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 и понимать отличия изобразительного искусства от других видов художественного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творчества, рассказывать об особенностях и выразительных средствах изобразительного 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искусства;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  <w:t>        </w:t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 объяснить, что такое скульптура, живопись, графика, фольклорные орнаменты;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обосновывать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доказывать важность изобразительного искусства как культурного явления, как формы трансляции культурных ценностей;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29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находить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темы изобразительного искусства народов России.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Фольклор и литература народов России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понимать, что такое пословицы и поговорки, обосновывать важность и нужность этих языковых выразительных средств;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объяснять, что такое эпос, миф, сказка, былина, песня;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воспринимать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национальная литература и каковы её выразительные средства;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оценивать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морально-нравственный потенциал национальной литературы.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Бытовые традиции народов России: пища, одежда, дом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72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уметь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</w:t>
      </w:r>
      <w:r w:rsidRPr="001943CE">
        <w:rPr>
          <w:rFonts w:ascii="Cambria" w:eastAsia="Times New Roman" w:hAnsi="Cambria" w:cs="Times New Roman"/>
          <w:color w:val="000000"/>
          <w:lang w:eastAsia="ru-RU"/>
        </w:rPr>
        <w:br/>
      </w: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шестиклассников уровне (с учётом их возрастных особенностей);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144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31. Культурная карта России (практическое занятие)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576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объяснить отличия культурной географии от физической и политической географии;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культурная карта народов России;</w:t>
      </w:r>
    </w:p>
    <w:p w:rsidR="001943CE" w:rsidRPr="001943CE" w:rsidRDefault="001943CE" w:rsidP="001943CE">
      <w:pPr>
        <w:shd w:val="clear" w:color="auto" w:fill="FFFFFF"/>
        <w:spacing w:after="0" w:line="0" w:lineRule="auto"/>
        <w:ind w:left="240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описывать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отдельные области культурной карты в соответствии с их особенностями.</w:t>
      </w:r>
    </w:p>
    <w:p w:rsidR="001943CE" w:rsidRPr="001943CE" w:rsidRDefault="001943CE" w:rsidP="001943CE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32. Единство страны — залог будущего России</w:t>
      </w:r>
    </w:p>
    <w:p w:rsidR="001943CE" w:rsidRPr="001943CE" w:rsidRDefault="001943CE" w:rsidP="001943CE">
      <w:pPr>
        <w:shd w:val="clear" w:color="auto" w:fill="FFFFFF"/>
        <w:spacing w:after="0" w:line="240" w:lineRule="auto"/>
        <w:ind w:left="240" w:right="288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Знать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E44FE7" w:rsidRDefault="001943CE" w:rsidP="007D76D9">
      <w:pPr>
        <w:shd w:val="clear" w:color="auto" w:fill="FFFFFF"/>
        <w:spacing w:after="0" w:line="240" w:lineRule="auto"/>
        <w:ind w:left="240"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понимать</w:t>
      </w:r>
      <w:proofErr w:type="gramEnd"/>
      <w:r w:rsidRPr="001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этносов.</w:t>
      </w:r>
    </w:p>
    <w:p w:rsidR="000B3467" w:rsidRDefault="00E44FE7" w:rsidP="00E44FE7">
      <w:pPr>
        <w:shd w:val="clear" w:color="auto" w:fill="FFFFFF"/>
        <w:spacing w:after="0" w:line="240" w:lineRule="auto"/>
        <w:ind w:left="240" w:right="7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</w:t>
      </w:r>
      <w:r w:rsidR="000B3467" w:rsidRPr="000B3467">
        <w:t xml:space="preserve"> </w:t>
      </w:r>
    </w:p>
    <w:p w:rsidR="00E44FE7" w:rsidRDefault="000B3467" w:rsidP="00E44FE7">
      <w:pPr>
        <w:shd w:val="clear" w:color="auto" w:fill="FFFFFF"/>
        <w:spacing w:after="0" w:line="240" w:lineRule="auto"/>
        <w:ind w:left="240" w:righ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«ОСНОВЫ ДУХОВНО-НРАВСТВЕННОЙ КУЛЬТУРЫ НАРОДОВ РОССИИ»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10064"/>
        <w:gridCol w:w="1134"/>
        <w:gridCol w:w="992"/>
      </w:tblGrid>
      <w:tr w:rsidR="002616E9" w:rsidRPr="000B3467" w:rsidTr="007D76D9">
        <w:trPr>
          <w:trHeight w:val="450"/>
        </w:trPr>
        <w:tc>
          <w:tcPr>
            <w:tcW w:w="568" w:type="dxa"/>
            <w:vMerge w:val="restart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64" w:type="dxa"/>
            <w:vMerge w:val="restart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1134" w:type="dxa"/>
          </w:tcPr>
          <w:p w:rsidR="002616E9" w:rsidRPr="000B3467" w:rsidRDefault="007D76D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</w:t>
            </w: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  <w:vMerge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</w:t>
            </w:r>
          </w:p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России»?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самостоятельную работу с учебником;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дом - Россия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языке как носителе духовно-нравственных смыслов культуры;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особенности коммуникативной роли языка;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— язык общения и язык возможностей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русском языке как языке межнационального общения; слушать объяснения учителя, стараясь выделить главное;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наблюдаемые в практике изучения языка явления;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культуре</w:t>
            </w:r>
            <w:proofErr w:type="gramEnd"/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разных народов;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понимать объяснения учителя по теме урока;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0064" w:type="dxa"/>
          </w:tcPr>
          <w:p w:rsidR="00B25C1F" w:rsidRPr="000B3467" w:rsidRDefault="00B25C1F" w:rsidP="00B25C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традиционных укладах жизни разных народов; слушать и анализировать выступления одноклассников;</w:t>
            </w:r>
          </w:p>
          <w:p w:rsidR="002616E9" w:rsidRPr="000B3467" w:rsidRDefault="00B25C1F" w:rsidP="00B25C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учебником, анализировать проблемные ситуации;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6E9" w:rsidRPr="000B3467" w:rsidTr="007D76D9">
        <w:trPr>
          <w:trHeight w:val="375"/>
        </w:trPr>
        <w:tc>
          <w:tcPr>
            <w:tcW w:w="568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16E9" w:rsidRPr="000B3467" w:rsidRDefault="002616E9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006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духовной культуре разных народов;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взаимосвязь между проявлениями материальной и духовной культуры; выполнять задания на понимание и разграничение понятий по теме;</w:t>
            </w:r>
          </w:p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работать с текстом и зрительным рядом учебника;</w:t>
            </w:r>
          </w:p>
        </w:tc>
        <w:tc>
          <w:tcPr>
            <w:tcW w:w="1134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16E9" w:rsidRPr="000B3467" w:rsidRDefault="002616E9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1F" w:rsidRPr="000B3467" w:rsidTr="007D76D9">
        <w:trPr>
          <w:trHeight w:val="375"/>
        </w:trPr>
        <w:tc>
          <w:tcPr>
            <w:tcW w:w="568" w:type="dxa"/>
          </w:tcPr>
          <w:p w:rsidR="00B25C1F" w:rsidRPr="000B3467" w:rsidRDefault="00B25C1F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5C1F" w:rsidRPr="000B3467" w:rsidRDefault="001E50C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0064" w:type="dxa"/>
          </w:tcPr>
          <w:p w:rsidR="001E50C1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B25C1F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134" w:type="dxa"/>
          </w:tcPr>
          <w:p w:rsidR="00B25C1F" w:rsidRPr="000B3467" w:rsidRDefault="00B25C1F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5C1F" w:rsidRPr="000B3467" w:rsidRDefault="00B25C1F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C1" w:rsidRPr="000B3467" w:rsidTr="007D76D9">
        <w:trPr>
          <w:trHeight w:val="375"/>
        </w:trPr>
        <w:tc>
          <w:tcPr>
            <w:tcW w:w="568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0C1" w:rsidRPr="000B3467" w:rsidRDefault="001E50C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0064" w:type="dxa"/>
          </w:tcPr>
          <w:p w:rsidR="001E50C1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1E50C1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134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0C1" w:rsidRPr="000B3467" w:rsidTr="007D76D9">
        <w:trPr>
          <w:trHeight w:val="375"/>
        </w:trPr>
        <w:tc>
          <w:tcPr>
            <w:tcW w:w="568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0C1" w:rsidRPr="000B3467" w:rsidRDefault="001E50C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</w:tc>
        <w:tc>
          <w:tcPr>
            <w:tcW w:w="10064" w:type="dxa"/>
          </w:tcPr>
          <w:p w:rsidR="001E50C1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  <w:p w:rsidR="001E50C1" w:rsidRPr="000B3467" w:rsidRDefault="001E50C1" w:rsidP="001E50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выступления одноклассников;</w:t>
            </w:r>
          </w:p>
        </w:tc>
        <w:tc>
          <w:tcPr>
            <w:tcW w:w="1134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50C1" w:rsidRPr="000B3467" w:rsidRDefault="001E50C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260" w:rsidRPr="000B3467" w:rsidTr="007D76D9">
        <w:trPr>
          <w:trHeight w:val="375"/>
        </w:trPr>
        <w:tc>
          <w:tcPr>
            <w:tcW w:w="568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0260" w:rsidRPr="000B3467" w:rsidRDefault="00D00260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 —</w:t>
            </w:r>
            <w:proofErr w:type="gramEnd"/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хранитель духовных ценностей</w:t>
            </w:r>
          </w:p>
        </w:tc>
        <w:tc>
          <w:tcPr>
            <w:tcW w:w="10064" w:type="dxa"/>
          </w:tcPr>
          <w:p w:rsidR="00D00260" w:rsidRPr="000B3467" w:rsidRDefault="00D00260" w:rsidP="00D00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  <w:p w:rsidR="00D00260" w:rsidRPr="000B3467" w:rsidRDefault="00D00260" w:rsidP="00D00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значение термина «поколение»;</w:t>
            </w:r>
          </w:p>
          <w:p w:rsidR="00D00260" w:rsidRPr="000B3467" w:rsidRDefault="00D00260" w:rsidP="00D00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решать проблемные задачи;</w:t>
            </w:r>
          </w:p>
        </w:tc>
        <w:tc>
          <w:tcPr>
            <w:tcW w:w="1134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260" w:rsidRPr="000B3467" w:rsidTr="007D76D9">
        <w:trPr>
          <w:trHeight w:val="375"/>
        </w:trPr>
        <w:tc>
          <w:tcPr>
            <w:tcW w:w="568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0260" w:rsidRPr="000B3467" w:rsidRDefault="00D00260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10064" w:type="dxa"/>
          </w:tcPr>
          <w:p w:rsidR="008542A5" w:rsidRPr="000B3467" w:rsidRDefault="008542A5" w:rsidP="008542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D00260" w:rsidRPr="000B3467" w:rsidRDefault="008542A5" w:rsidP="008542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134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0260" w:rsidRPr="000B3467" w:rsidRDefault="00D0026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2A5" w:rsidRPr="000B3467" w:rsidTr="007D76D9">
        <w:trPr>
          <w:trHeight w:val="375"/>
        </w:trPr>
        <w:tc>
          <w:tcPr>
            <w:tcW w:w="568" w:type="dxa"/>
          </w:tcPr>
          <w:p w:rsidR="008542A5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42A5" w:rsidRPr="000B3467" w:rsidRDefault="002063E3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10064" w:type="dxa"/>
          </w:tcPr>
          <w:p w:rsidR="002063E3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</w:p>
          <w:p w:rsidR="002063E3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объяснять и разграничивать основные понятия по теме;</w:t>
            </w:r>
          </w:p>
          <w:p w:rsidR="008542A5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134" w:type="dxa"/>
          </w:tcPr>
          <w:p w:rsidR="008542A5" w:rsidRPr="000B3467" w:rsidRDefault="008542A5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42A5" w:rsidRPr="000B3467" w:rsidRDefault="008542A5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3E3" w:rsidRPr="000B3467" w:rsidTr="007D76D9">
        <w:trPr>
          <w:trHeight w:val="375"/>
        </w:trPr>
        <w:tc>
          <w:tcPr>
            <w:tcW w:w="568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3E3" w:rsidRPr="000B3467" w:rsidRDefault="002063E3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064" w:type="dxa"/>
          </w:tcPr>
          <w:p w:rsidR="002063E3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фольклорные сюжеты о семье, семейных ценностях;</w:t>
            </w:r>
          </w:p>
          <w:p w:rsidR="002063E3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понимать морально-нравственное значение семьи;</w:t>
            </w:r>
          </w:p>
          <w:p w:rsidR="002063E3" w:rsidRPr="000B3467" w:rsidRDefault="002063E3" w:rsidP="002063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134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3E3" w:rsidRPr="000B3467" w:rsidTr="007D76D9">
        <w:trPr>
          <w:trHeight w:val="375"/>
        </w:trPr>
        <w:tc>
          <w:tcPr>
            <w:tcW w:w="568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3E3" w:rsidRPr="000B3467" w:rsidRDefault="00FA01A0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0064" w:type="dxa"/>
          </w:tcPr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  <w:p w:rsidR="002063E3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134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63E3" w:rsidRPr="000B3467" w:rsidRDefault="002063E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A0" w:rsidRPr="000B3467" w:rsidTr="007D76D9">
        <w:trPr>
          <w:trHeight w:val="375"/>
        </w:trPr>
        <w:tc>
          <w:tcPr>
            <w:tcW w:w="568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1A0" w:rsidRPr="000B3467" w:rsidRDefault="00FA01A0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мире (практическое занятие)</w:t>
            </w:r>
          </w:p>
        </w:tc>
        <w:tc>
          <w:tcPr>
            <w:tcW w:w="10064" w:type="dxa"/>
          </w:tcPr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134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A0" w:rsidRPr="000B3467" w:rsidTr="007D76D9">
        <w:trPr>
          <w:trHeight w:val="375"/>
        </w:trPr>
        <w:tc>
          <w:tcPr>
            <w:tcW w:w="568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1A0" w:rsidRPr="000B3467" w:rsidRDefault="00FA01A0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– общество – культура</w:t>
            </w:r>
          </w:p>
        </w:tc>
        <w:tc>
          <w:tcPr>
            <w:tcW w:w="10064" w:type="dxa"/>
          </w:tcPr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знать, что такое гуманизм, понимать, что делает человека человеком и какие</w:t>
            </w:r>
          </w:p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проявления людей можно назвать гуманными;</w:t>
            </w:r>
          </w:p>
          <w:p w:rsidR="00FA01A0" w:rsidRPr="000B3467" w:rsidRDefault="00FA01A0" w:rsidP="00FA01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134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A0" w:rsidRPr="000B3467" w:rsidTr="007D76D9">
        <w:trPr>
          <w:trHeight w:val="375"/>
        </w:trPr>
        <w:tc>
          <w:tcPr>
            <w:tcW w:w="568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1A0" w:rsidRPr="000B3467" w:rsidRDefault="006008AC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Человек —творец культуры</w:t>
            </w:r>
          </w:p>
        </w:tc>
        <w:tc>
          <w:tcPr>
            <w:tcW w:w="10064" w:type="dxa"/>
          </w:tcPr>
          <w:p w:rsidR="006008AC" w:rsidRPr="000B3467" w:rsidRDefault="006008AC" w:rsidP="006008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FA01A0" w:rsidRPr="000B3467" w:rsidRDefault="006008AC" w:rsidP="006008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134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01A0" w:rsidRPr="000B3467" w:rsidRDefault="00FA01A0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8AC" w:rsidRPr="000B3467" w:rsidTr="007D76D9">
        <w:trPr>
          <w:trHeight w:val="375"/>
        </w:trPr>
        <w:tc>
          <w:tcPr>
            <w:tcW w:w="568" w:type="dxa"/>
          </w:tcPr>
          <w:p w:rsidR="006008AC" w:rsidRPr="000B3467" w:rsidRDefault="006008A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08AC" w:rsidRPr="000B3467" w:rsidRDefault="006008AC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10064" w:type="dxa"/>
          </w:tcPr>
          <w:p w:rsidR="00D43F0E" w:rsidRPr="000B3467" w:rsidRDefault="00D43F0E" w:rsidP="00D43F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  <w:p w:rsidR="006008AC" w:rsidRPr="000B3467" w:rsidRDefault="00D43F0E" w:rsidP="00D43F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134" w:type="dxa"/>
          </w:tcPr>
          <w:p w:rsidR="006008AC" w:rsidRPr="000B3467" w:rsidRDefault="006008A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08AC" w:rsidRPr="000B3467" w:rsidRDefault="006008A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F0E" w:rsidRPr="000B3467" w:rsidTr="007D76D9">
        <w:trPr>
          <w:trHeight w:val="375"/>
        </w:trPr>
        <w:tc>
          <w:tcPr>
            <w:tcW w:w="568" w:type="dxa"/>
          </w:tcPr>
          <w:p w:rsidR="00D43F0E" w:rsidRPr="000B3467" w:rsidRDefault="00D43F0E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F0E" w:rsidRPr="000B3467" w:rsidRDefault="00440F0C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10064" w:type="dxa"/>
          </w:tcPr>
          <w:p w:rsidR="00440F0C" w:rsidRPr="000B3467" w:rsidRDefault="00440F0C" w:rsidP="00440F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D43F0E" w:rsidRPr="000B3467" w:rsidRDefault="00440F0C" w:rsidP="00440F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134" w:type="dxa"/>
          </w:tcPr>
          <w:p w:rsidR="00D43F0E" w:rsidRPr="000B3467" w:rsidRDefault="00D43F0E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43F0E" w:rsidRPr="000B3467" w:rsidRDefault="00D43F0E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F0C" w:rsidRPr="000B3467" w:rsidTr="007D76D9">
        <w:trPr>
          <w:trHeight w:val="375"/>
        </w:trPr>
        <w:tc>
          <w:tcPr>
            <w:tcW w:w="568" w:type="dxa"/>
          </w:tcPr>
          <w:p w:rsidR="00440F0C" w:rsidRPr="000B3467" w:rsidRDefault="00440F0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0F0C" w:rsidRPr="000B3467" w:rsidRDefault="008045D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0064" w:type="dxa"/>
          </w:tcPr>
          <w:p w:rsidR="008045D1" w:rsidRPr="000B3467" w:rsidRDefault="008045D1" w:rsidP="008045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особенности литературы, её отличия от других видов художественного творчества;</w:t>
            </w:r>
          </w:p>
          <w:p w:rsidR="008045D1" w:rsidRPr="000B3467" w:rsidRDefault="008045D1" w:rsidP="008045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440F0C" w:rsidRPr="000B3467" w:rsidRDefault="008045D1" w:rsidP="008045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134" w:type="dxa"/>
          </w:tcPr>
          <w:p w:rsidR="00440F0C" w:rsidRPr="000B3467" w:rsidRDefault="00440F0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0F0C" w:rsidRPr="000B3467" w:rsidRDefault="00440F0C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D1" w:rsidRPr="000B3467" w:rsidTr="007D76D9">
        <w:trPr>
          <w:trHeight w:val="375"/>
        </w:trPr>
        <w:tc>
          <w:tcPr>
            <w:tcW w:w="568" w:type="dxa"/>
          </w:tcPr>
          <w:p w:rsidR="008045D1" w:rsidRPr="000B3467" w:rsidRDefault="008045D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45D1" w:rsidRPr="000B3467" w:rsidRDefault="00742A23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0064" w:type="dxa"/>
          </w:tcPr>
          <w:p w:rsidR="00742A23" w:rsidRPr="000B3467" w:rsidRDefault="00742A23" w:rsidP="00742A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представление о значении терминов «взаимодействие культур», «культурный обмен»;</w:t>
            </w:r>
          </w:p>
          <w:p w:rsidR="00742A23" w:rsidRPr="000B3467" w:rsidRDefault="00742A23" w:rsidP="00742A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важность сохранения культурного наследия;</w:t>
            </w:r>
          </w:p>
          <w:p w:rsidR="008045D1" w:rsidRPr="000B3467" w:rsidRDefault="00742A23" w:rsidP="00742A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134" w:type="dxa"/>
          </w:tcPr>
          <w:p w:rsidR="008045D1" w:rsidRPr="000B3467" w:rsidRDefault="008045D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45D1" w:rsidRPr="000B3467" w:rsidRDefault="008045D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A23" w:rsidRPr="000B3467" w:rsidTr="007D76D9">
        <w:trPr>
          <w:trHeight w:val="375"/>
        </w:trPr>
        <w:tc>
          <w:tcPr>
            <w:tcW w:w="568" w:type="dxa"/>
          </w:tcPr>
          <w:p w:rsidR="00742A23" w:rsidRPr="000B3467" w:rsidRDefault="00742A2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2A23" w:rsidRPr="000B3467" w:rsidRDefault="0035583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10064" w:type="dxa"/>
          </w:tcPr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объяснять значение основных понятий, отражающих духовно-нравственные ценности;</w:t>
            </w:r>
          </w:p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742A23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134" w:type="dxa"/>
          </w:tcPr>
          <w:p w:rsidR="00742A23" w:rsidRPr="000B3467" w:rsidRDefault="00742A2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A23" w:rsidRPr="000B3467" w:rsidRDefault="00742A23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831" w:rsidRPr="000B3467" w:rsidTr="007D76D9">
        <w:trPr>
          <w:trHeight w:val="375"/>
        </w:trPr>
        <w:tc>
          <w:tcPr>
            <w:tcW w:w="568" w:type="dxa"/>
          </w:tcPr>
          <w:p w:rsidR="00355831" w:rsidRPr="000B3467" w:rsidRDefault="0035583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5831" w:rsidRPr="000B3467" w:rsidRDefault="00355831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0064" w:type="dxa"/>
          </w:tcPr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принципы федеративного устройства России, объяснять понятие «полиэтничность»;</w:t>
            </w:r>
          </w:p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ценность многообразия культурных укладов народов России;</w:t>
            </w:r>
          </w:p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рассказывать о культурном своеобразии своей малой родины;</w:t>
            </w:r>
          </w:p>
          <w:p w:rsidR="00355831" w:rsidRPr="000B3467" w:rsidRDefault="00355831" w:rsidP="00355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134" w:type="dxa"/>
          </w:tcPr>
          <w:p w:rsidR="00355831" w:rsidRPr="000B3467" w:rsidRDefault="0035583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55831" w:rsidRPr="000B3467" w:rsidRDefault="00355831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5D" w:rsidRPr="000B3467" w:rsidTr="007D76D9">
        <w:trPr>
          <w:trHeight w:val="375"/>
        </w:trPr>
        <w:tc>
          <w:tcPr>
            <w:tcW w:w="568" w:type="dxa"/>
          </w:tcPr>
          <w:p w:rsidR="00E10B5D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0B5D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объяснять, что такое «народный праздник»;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</w:t>
            </w:r>
          </w:p>
          <w:p w:rsidR="00E10B5D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134" w:type="dxa"/>
          </w:tcPr>
          <w:p w:rsidR="00E10B5D" w:rsidRPr="000B3467" w:rsidRDefault="00E10B5D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10B5D" w:rsidRPr="000B3467" w:rsidRDefault="00E10B5D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связь между историей памятника и историей края;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памятники истории и культуры;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нравственный и научный смысл краеведческой работы;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особенности музыки как вида искусства;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просматривать и анализировать учебные фильмы;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особенности изобразительного искусства как вида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обосновывать важность искусства как формы трансляции культурных ценностей;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называть основные темы искусства народов России;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понимать, что такое национальная литература;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традиции народов России: пища, </w:t>
            </w: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одежда, дом (практическое занятие)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Единство </w:t>
            </w:r>
            <w:proofErr w:type="gramStart"/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 —</w:t>
            </w:r>
            <w:proofErr w:type="gramEnd"/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будущего России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защита проектов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E7" w:rsidRPr="000B3467" w:rsidTr="007D76D9">
        <w:trPr>
          <w:trHeight w:val="375"/>
        </w:trPr>
        <w:tc>
          <w:tcPr>
            <w:tcW w:w="568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4FE7" w:rsidRPr="000B3467" w:rsidRDefault="00E44FE7" w:rsidP="002616E9">
            <w:pPr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0064" w:type="dxa"/>
          </w:tcPr>
          <w:p w:rsidR="00E44FE7" w:rsidRPr="000B3467" w:rsidRDefault="00E44FE7" w:rsidP="00E44F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4FE7" w:rsidRPr="000B3467" w:rsidRDefault="00E44FE7" w:rsidP="002616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6E9" w:rsidRPr="000B3467" w:rsidRDefault="002616E9" w:rsidP="001943CE">
      <w:pPr>
        <w:shd w:val="clear" w:color="auto" w:fill="FFFFFF"/>
        <w:spacing w:after="0" w:line="240" w:lineRule="auto"/>
        <w:ind w:left="240"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1943CE" w:rsidRPr="000B3467" w:rsidRDefault="001943CE" w:rsidP="001943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943CE" w:rsidRPr="000B3467" w:rsidRDefault="001943CE" w:rsidP="00194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Инфоурок, РЭШ, мультиурок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54"/>
        <w:gridCol w:w="989"/>
        <w:gridCol w:w="3822"/>
        <w:gridCol w:w="3713"/>
      </w:tblGrid>
      <w:tr w:rsidR="00847E09" w:rsidRPr="00847E09" w:rsidTr="00847E09">
        <w:trPr>
          <w:trHeight w:val="599"/>
        </w:trPr>
        <w:tc>
          <w:tcPr>
            <w:tcW w:w="10632" w:type="dxa"/>
            <w:gridSpan w:val="5"/>
          </w:tcPr>
          <w:p w:rsidR="00847E09" w:rsidRPr="00847E09" w:rsidRDefault="00847E09" w:rsidP="00847E09">
            <w:pPr>
              <w:spacing w:before="85" w:line="259" w:lineRule="auto"/>
              <w:ind w:left="168" w:right="160"/>
              <w:jc w:val="center"/>
              <w:rPr>
                <w:rFonts w:eastAsia="Cambria"/>
                <w:b/>
              </w:rPr>
            </w:pPr>
            <w:r w:rsidRPr="00847E09">
              <w:rPr>
                <w:rFonts w:eastAsia="Cambria"/>
                <w:b/>
              </w:rPr>
              <w:t>Поурочное планирование 6класс</w:t>
            </w:r>
          </w:p>
        </w:tc>
      </w:tr>
      <w:tr w:rsidR="00847E09" w:rsidRPr="00847E09" w:rsidTr="00847E09">
        <w:trPr>
          <w:trHeight w:val="599"/>
        </w:trPr>
        <w:tc>
          <w:tcPr>
            <w:tcW w:w="454" w:type="dxa"/>
          </w:tcPr>
          <w:p w:rsidR="00847E09" w:rsidRPr="00847E09" w:rsidRDefault="00847E09" w:rsidP="00847E09">
            <w:pPr>
              <w:spacing w:before="85"/>
              <w:ind w:left="9"/>
              <w:jc w:val="center"/>
              <w:rPr>
                <w:rFonts w:eastAsia="Cambria"/>
                <w:b/>
              </w:rPr>
            </w:pPr>
            <w:r w:rsidRPr="00847E09">
              <w:rPr>
                <w:rFonts w:eastAsia="Cambria"/>
                <w:b/>
                <w:w w:val="93"/>
              </w:rPr>
              <w:t>№</w:t>
            </w:r>
          </w:p>
        </w:tc>
        <w:tc>
          <w:tcPr>
            <w:tcW w:w="1654" w:type="dxa"/>
          </w:tcPr>
          <w:p w:rsidR="00847E09" w:rsidRPr="00847E09" w:rsidRDefault="00847E09" w:rsidP="00847E09">
            <w:pPr>
              <w:spacing w:before="85"/>
              <w:ind w:left="169"/>
              <w:rPr>
                <w:rFonts w:eastAsia="Cambria"/>
                <w:b/>
              </w:rPr>
            </w:pPr>
            <w:r w:rsidRPr="00847E09">
              <w:rPr>
                <w:rFonts w:eastAsia="Cambria"/>
                <w:b/>
              </w:rPr>
              <w:t>Тема</w:t>
            </w:r>
          </w:p>
        </w:tc>
        <w:tc>
          <w:tcPr>
            <w:tcW w:w="989" w:type="dxa"/>
          </w:tcPr>
          <w:p w:rsidR="00847E09" w:rsidRPr="00847E09" w:rsidRDefault="00847E09" w:rsidP="00847E09">
            <w:pPr>
              <w:spacing w:before="85"/>
              <w:ind w:left="169"/>
              <w:rPr>
                <w:rFonts w:eastAsia="Cambria"/>
                <w:b/>
                <w:w w:val="90"/>
              </w:rPr>
            </w:pPr>
            <w:r w:rsidRPr="00847E09">
              <w:rPr>
                <w:rFonts w:eastAsia="Cambria"/>
                <w:b/>
                <w:w w:val="90"/>
              </w:rPr>
              <w:t xml:space="preserve">Дата </w:t>
            </w:r>
          </w:p>
        </w:tc>
        <w:tc>
          <w:tcPr>
            <w:tcW w:w="3822" w:type="dxa"/>
          </w:tcPr>
          <w:p w:rsidR="00847E09" w:rsidRPr="00847E09" w:rsidRDefault="00847E09" w:rsidP="00847E09">
            <w:pPr>
              <w:spacing w:before="85"/>
              <w:ind w:left="169"/>
              <w:rPr>
                <w:rFonts w:eastAsia="Cambria"/>
                <w:b/>
              </w:rPr>
            </w:pPr>
            <w:r w:rsidRPr="00847E09">
              <w:rPr>
                <w:rFonts w:eastAsia="Cambria"/>
                <w:b/>
                <w:w w:val="90"/>
              </w:rPr>
              <w:t>Основное</w:t>
            </w:r>
            <w:r w:rsidRPr="00847E09">
              <w:rPr>
                <w:rFonts w:eastAsia="Cambria"/>
                <w:b/>
                <w:spacing w:val="28"/>
                <w:w w:val="90"/>
              </w:rPr>
              <w:t xml:space="preserve"> </w:t>
            </w:r>
            <w:r w:rsidRPr="00847E09">
              <w:rPr>
                <w:rFonts w:eastAsia="Cambria"/>
                <w:b/>
                <w:w w:val="90"/>
              </w:rPr>
              <w:t>содержание</w:t>
            </w:r>
          </w:p>
        </w:tc>
        <w:tc>
          <w:tcPr>
            <w:tcW w:w="3713" w:type="dxa"/>
          </w:tcPr>
          <w:p w:rsidR="00847E09" w:rsidRPr="00847E09" w:rsidRDefault="00847E09" w:rsidP="00847E09">
            <w:pPr>
              <w:spacing w:before="85" w:line="259" w:lineRule="auto"/>
              <w:ind w:left="168" w:right="160"/>
              <w:rPr>
                <w:rFonts w:eastAsia="Cambria"/>
                <w:b/>
              </w:rPr>
            </w:pPr>
            <w:r w:rsidRPr="00847E09">
              <w:rPr>
                <w:rFonts w:eastAsia="Cambria"/>
                <w:b/>
                <w:w w:val="90"/>
              </w:rPr>
              <w:t>Основные</w:t>
            </w:r>
            <w:r w:rsidRPr="00847E09">
              <w:rPr>
                <w:rFonts w:eastAsia="Cambria"/>
                <w:b/>
                <w:spacing w:val="23"/>
                <w:w w:val="90"/>
              </w:rPr>
              <w:t xml:space="preserve"> </w:t>
            </w:r>
            <w:r w:rsidRPr="00847E09">
              <w:rPr>
                <w:rFonts w:eastAsia="Cambria"/>
                <w:b/>
                <w:w w:val="90"/>
              </w:rPr>
              <w:t>виды</w:t>
            </w:r>
            <w:r w:rsidRPr="00847E09">
              <w:rPr>
                <w:rFonts w:eastAsia="Cambria"/>
                <w:b/>
                <w:spacing w:val="23"/>
                <w:w w:val="90"/>
              </w:rPr>
              <w:t xml:space="preserve"> </w:t>
            </w:r>
            <w:r w:rsidRPr="00847E09">
              <w:rPr>
                <w:rFonts w:eastAsia="Cambria"/>
                <w:b/>
                <w:w w:val="90"/>
              </w:rPr>
              <w:t>деятельности</w:t>
            </w:r>
            <w:r w:rsidRPr="00847E09">
              <w:rPr>
                <w:rFonts w:eastAsia="Cambria"/>
                <w:b/>
                <w:spacing w:val="-38"/>
                <w:w w:val="90"/>
              </w:rPr>
              <w:t xml:space="preserve"> </w:t>
            </w:r>
            <w:r w:rsidRPr="00847E09">
              <w:rPr>
                <w:rFonts w:eastAsia="Cambria"/>
                <w:b/>
              </w:rPr>
              <w:t>обучающихся</w:t>
            </w:r>
          </w:p>
        </w:tc>
      </w:tr>
      <w:tr w:rsidR="00847E09" w:rsidRPr="00847E09" w:rsidTr="00847E09">
        <w:trPr>
          <w:trHeight w:val="376"/>
        </w:trPr>
        <w:tc>
          <w:tcPr>
            <w:tcW w:w="454" w:type="dxa"/>
          </w:tcPr>
          <w:p w:rsidR="00847E09" w:rsidRPr="00847E09" w:rsidRDefault="00847E09" w:rsidP="00847E09">
            <w:pPr>
              <w:rPr>
                <w:rFonts w:eastAsia="Cambria"/>
              </w:rPr>
            </w:pPr>
          </w:p>
        </w:tc>
        <w:tc>
          <w:tcPr>
            <w:tcW w:w="10178" w:type="dxa"/>
            <w:gridSpan w:val="4"/>
          </w:tcPr>
          <w:p w:rsidR="00847E09" w:rsidRPr="00847E09" w:rsidRDefault="00847E09" w:rsidP="00847E09">
            <w:pPr>
              <w:spacing w:before="83"/>
              <w:ind w:left="1771" w:right="1764"/>
              <w:jc w:val="center"/>
              <w:rPr>
                <w:rFonts w:eastAsia="Cambria"/>
                <w:b/>
                <w:lang w:val="ru-RU"/>
              </w:rPr>
            </w:pPr>
            <w:r w:rsidRPr="00847E09">
              <w:rPr>
                <w:rFonts w:eastAsia="Cambria"/>
                <w:b/>
                <w:w w:val="95"/>
                <w:lang w:val="ru-RU"/>
              </w:rPr>
              <w:t>Тематический</w:t>
            </w:r>
            <w:r w:rsidRPr="00847E09">
              <w:rPr>
                <w:rFonts w:eastAsia="Cambria"/>
                <w:b/>
                <w:spacing w:val="7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блок</w:t>
            </w:r>
            <w:r w:rsidRPr="00847E09">
              <w:rPr>
                <w:rFonts w:eastAsia="Cambria"/>
                <w:b/>
                <w:spacing w:val="7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1.</w:t>
            </w:r>
            <w:r w:rsidRPr="00847E09">
              <w:rPr>
                <w:rFonts w:eastAsia="Cambria"/>
                <w:b/>
                <w:spacing w:val="7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«Культура</w:t>
            </w:r>
            <w:r w:rsidRPr="00847E09">
              <w:rPr>
                <w:rFonts w:eastAsia="Cambria"/>
                <w:b/>
                <w:spacing w:val="7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как</w:t>
            </w:r>
            <w:r w:rsidRPr="00847E09">
              <w:rPr>
                <w:rFonts w:eastAsia="Cambria"/>
                <w:b/>
                <w:spacing w:val="8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социальность»</w:t>
            </w:r>
          </w:p>
        </w:tc>
      </w:tr>
      <w:tr w:rsidR="00847E09" w:rsidRPr="00847E09" w:rsidTr="00847E09">
        <w:trPr>
          <w:trHeight w:val="18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47E09" w:rsidRPr="00847E09" w:rsidRDefault="00847E09" w:rsidP="00847E09">
            <w:pPr>
              <w:spacing w:before="77"/>
              <w:ind w:left="9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1</w:t>
            </w:r>
          </w:p>
        </w:tc>
        <w:tc>
          <w:tcPr>
            <w:tcW w:w="16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7" w:line="249" w:lineRule="auto"/>
              <w:ind w:left="166" w:right="155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Мир</w:t>
            </w:r>
            <w:r w:rsidRPr="00847E09">
              <w:rPr>
                <w:rFonts w:eastAsia="Cambria"/>
                <w:spacing w:val="20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культуры:</w:t>
            </w:r>
            <w:r w:rsidRPr="00847E09">
              <w:rPr>
                <w:rFonts w:eastAsia="Cambria"/>
                <w:spacing w:val="20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его</w:t>
            </w:r>
            <w:r w:rsidRPr="00847E09">
              <w:rPr>
                <w:rFonts w:eastAsia="Cambria"/>
                <w:spacing w:val="20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структура</w:t>
            </w:r>
          </w:p>
        </w:tc>
        <w:tc>
          <w:tcPr>
            <w:tcW w:w="989" w:type="dxa"/>
          </w:tcPr>
          <w:p w:rsidR="00847E09" w:rsidRPr="00847E09" w:rsidRDefault="00847E09" w:rsidP="00847E09">
            <w:pPr>
              <w:spacing w:before="77" w:line="249" w:lineRule="auto"/>
              <w:ind w:left="168" w:right="159"/>
              <w:jc w:val="both"/>
              <w:rPr>
                <w:rFonts w:eastAsia="Cambria"/>
                <w:spacing w:val="-1"/>
                <w:w w:val="110"/>
              </w:rPr>
            </w:pPr>
          </w:p>
        </w:tc>
        <w:tc>
          <w:tcPr>
            <w:tcW w:w="3822" w:type="dxa"/>
          </w:tcPr>
          <w:p w:rsidR="00847E09" w:rsidRPr="00847E09" w:rsidRDefault="00847E09" w:rsidP="00847E09">
            <w:pPr>
              <w:spacing w:before="77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Культура</w:t>
            </w:r>
            <w:r w:rsidRPr="00847E09">
              <w:rPr>
                <w:rFonts w:eastAsia="Cambria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форма</w:t>
            </w:r>
            <w:r w:rsidRPr="00847E09">
              <w:rPr>
                <w:rFonts w:eastAsia="Cambria"/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социаль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ного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взаимодействия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Связь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между миром материальной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культуры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социальной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структурой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Расстояние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жизни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людей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Научно-технический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гресс</w:t>
            </w:r>
            <w:r w:rsidRPr="00847E09">
              <w:rPr>
                <w:rFonts w:eastAsia="Cambria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один</w:t>
            </w:r>
            <w:r w:rsidRPr="00847E09">
              <w:rPr>
                <w:rFonts w:eastAsia="Cambria"/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из</w:t>
            </w:r>
            <w:r w:rsidRPr="00847E09">
              <w:rPr>
                <w:rFonts w:eastAsia="Cambria"/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источников</w:t>
            </w:r>
            <w:r w:rsidRPr="00847E09">
              <w:rPr>
                <w:rFonts w:eastAsia="Cambria"/>
                <w:spacing w:val="-42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формирования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 социального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облика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общества</w:t>
            </w:r>
          </w:p>
        </w:tc>
        <w:tc>
          <w:tcPr>
            <w:tcW w:w="3713" w:type="dxa"/>
          </w:tcPr>
          <w:p w:rsidR="00847E09" w:rsidRPr="00847E09" w:rsidRDefault="00847E09" w:rsidP="00847E09">
            <w:pPr>
              <w:spacing w:before="76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специфику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социальных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явлений, их отличия от мира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природы</w:t>
            </w:r>
            <w:r w:rsidRPr="00847E09">
              <w:rPr>
                <w:rFonts w:eastAsia="Cambria"/>
                <w:spacing w:val="-1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Уметь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взаимосвязь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материальной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духовно-нравственным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состоянием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Слушать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объяснения учителя,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проблемные</w:t>
            </w:r>
            <w:r w:rsidRPr="00847E09">
              <w:rPr>
                <w:rFonts w:eastAsia="Cambria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ситуации</w:t>
            </w:r>
          </w:p>
        </w:tc>
      </w:tr>
      <w:tr w:rsidR="00847E09" w:rsidRPr="00847E09" w:rsidTr="00847E09">
        <w:trPr>
          <w:trHeight w:val="22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2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9" w:line="249" w:lineRule="auto"/>
              <w:ind w:left="166" w:right="157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Культура</w:t>
            </w:r>
            <w:r w:rsidRPr="00847E09">
              <w:rPr>
                <w:rFonts w:eastAsia="Cambria"/>
                <w:spacing w:val="22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России:</w:t>
            </w:r>
            <w:r w:rsidRPr="00847E09">
              <w:rPr>
                <w:rFonts w:eastAsia="Cambria"/>
                <w:spacing w:val="22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многообразие</w:t>
            </w:r>
            <w:r w:rsidRPr="00847E09">
              <w:rPr>
                <w:rFonts w:eastAsia="Cambria"/>
                <w:spacing w:val="18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регионов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Территория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Народы,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живущие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ней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Проблемы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культурного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взаимодействия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многообразием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Сохранение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поддержка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принципов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толерантности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уважения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всем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культурам</w:t>
            </w:r>
            <w:r w:rsidRPr="00847E09">
              <w:rPr>
                <w:rFonts w:eastAsia="Cambria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3713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хранения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исторической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памяти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традиций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разных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регионов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Характеризовать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духовную</w:t>
            </w:r>
            <w:r w:rsidRPr="00847E09">
              <w:rPr>
                <w:rFonts w:eastAsia="Cambria"/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культуру народов России как общее достоя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ние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нашей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Родины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картой</w:t>
            </w:r>
            <w:r w:rsidRPr="00847E09">
              <w:rPr>
                <w:rFonts w:eastAsia="Cambria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регионов,</w:t>
            </w:r>
            <w:r w:rsidRPr="00847E09">
              <w:rPr>
                <w:rFonts w:eastAsia="Cambria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разграничивать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понятия по теме,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учителя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pPr w:leftFromText="180" w:rightFromText="180" w:horzAnchor="margin" w:tblpY="200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614"/>
        <w:gridCol w:w="992"/>
        <w:gridCol w:w="6"/>
        <w:gridCol w:w="3823"/>
        <w:gridCol w:w="14"/>
        <w:gridCol w:w="3671"/>
        <w:gridCol w:w="13"/>
        <w:gridCol w:w="15"/>
      </w:tblGrid>
      <w:tr w:rsidR="00847E09" w:rsidRPr="00847E09" w:rsidTr="00847E09">
        <w:trPr>
          <w:trHeight w:val="1845"/>
        </w:trPr>
        <w:tc>
          <w:tcPr>
            <w:tcW w:w="453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lastRenderedPageBreak/>
              <w:t>3</w:t>
            </w:r>
          </w:p>
        </w:tc>
        <w:tc>
          <w:tcPr>
            <w:tcW w:w="1614" w:type="dxa"/>
          </w:tcPr>
          <w:p w:rsidR="00847E09" w:rsidRPr="00847E09" w:rsidRDefault="00847E09" w:rsidP="00847E09">
            <w:pPr>
              <w:spacing w:before="79" w:line="249" w:lineRule="auto"/>
              <w:ind w:left="169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10"/>
                <w:lang w:val="ru-RU"/>
              </w:rPr>
              <w:t>История</w:t>
            </w:r>
            <w:r w:rsidRPr="00847E09">
              <w:rPr>
                <w:rFonts w:eastAsia="Cambria"/>
                <w:spacing w:val="14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быта</w:t>
            </w:r>
            <w:r w:rsidRPr="00847E09">
              <w:rPr>
                <w:rFonts w:eastAsia="Cambria"/>
                <w:spacing w:val="14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как</w:t>
            </w:r>
            <w:r w:rsidRPr="00847E09">
              <w:rPr>
                <w:rFonts w:eastAsia="Cambria"/>
                <w:spacing w:val="14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история</w:t>
            </w:r>
            <w:r w:rsidRPr="00847E09">
              <w:rPr>
                <w:rFonts w:eastAsia="Cambria"/>
                <w:spacing w:val="-4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культуры</w:t>
            </w:r>
          </w:p>
        </w:tc>
        <w:tc>
          <w:tcPr>
            <w:tcW w:w="998" w:type="dxa"/>
            <w:gridSpan w:val="2"/>
          </w:tcPr>
          <w:p w:rsidR="00847E09" w:rsidRPr="00847E09" w:rsidRDefault="00847E09" w:rsidP="00847E09">
            <w:pPr>
              <w:tabs>
                <w:tab w:val="left" w:pos="1727"/>
              </w:tabs>
              <w:spacing w:before="79" w:line="249" w:lineRule="auto"/>
              <w:ind w:left="168" w:right="159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823" w:type="dxa"/>
          </w:tcPr>
          <w:p w:rsidR="00847E09" w:rsidRPr="00847E09" w:rsidRDefault="00847E09" w:rsidP="00847E09">
            <w:pPr>
              <w:tabs>
                <w:tab w:val="left" w:pos="1727"/>
              </w:tabs>
              <w:spacing w:before="79" w:line="249" w:lineRule="auto"/>
              <w:ind w:left="168" w:right="159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Домашнее</w:t>
            </w:r>
            <w:r w:rsidRPr="00847E09">
              <w:rPr>
                <w:rFonts w:eastAsia="Cambria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хозяйство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тпы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Хозяйственная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деятел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ность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исторические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периоды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Многообразие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  <w:t>культурных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укладов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результат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рического</w:t>
            </w:r>
            <w:r w:rsidRPr="00847E09">
              <w:rPr>
                <w:rFonts w:eastAsia="Cambria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развития</w:t>
            </w:r>
            <w:r w:rsidRPr="00847E09">
              <w:rPr>
                <w:rFonts w:eastAsia="Cambria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3713" w:type="dxa"/>
            <w:gridSpan w:val="4"/>
          </w:tcPr>
          <w:p w:rsidR="00847E09" w:rsidRPr="00847E09" w:rsidRDefault="00847E09" w:rsidP="00847E09">
            <w:pPr>
              <w:spacing w:before="79" w:line="249" w:lineRule="auto"/>
              <w:ind w:left="168" w:right="160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взаимосвязь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хозяйственной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деятельности,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быта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лю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дей</w:t>
            </w:r>
            <w:r w:rsidRPr="00847E09">
              <w:rPr>
                <w:rFonts w:eastAsia="Cambria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историей</w:t>
            </w:r>
            <w:r w:rsidRPr="00847E09">
              <w:rPr>
                <w:rFonts w:eastAsia="Cambria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народа,</w:t>
            </w:r>
            <w:r w:rsidRPr="00847E09">
              <w:rPr>
                <w:rFonts w:eastAsia="Cambria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климатом,</w:t>
            </w:r>
            <w:r w:rsidRPr="00847E09">
              <w:rPr>
                <w:rFonts w:eastAsia="Cambria"/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гео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графическими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условиями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жизни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а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также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литературой;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просматривать</w:t>
            </w:r>
            <w:r w:rsidRPr="00847E09">
              <w:rPr>
                <w:rFonts w:eastAsia="Cambria"/>
                <w:i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учебные</w:t>
            </w:r>
            <w:r w:rsidRPr="00847E09">
              <w:rPr>
                <w:rFonts w:eastAsia="Cambria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фильмы</w:t>
            </w:r>
          </w:p>
        </w:tc>
      </w:tr>
      <w:tr w:rsidR="00847E09" w:rsidRPr="00847E09" w:rsidTr="00847E09">
        <w:trPr>
          <w:gridAfter w:val="2"/>
          <w:wAfter w:w="28" w:type="dxa"/>
          <w:trHeight w:val="1589"/>
        </w:trPr>
        <w:tc>
          <w:tcPr>
            <w:tcW w:w="453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6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4</w:t>
            </w:r>
          </w:p>
        </w:tc>
        <w:tc>
          <w:tcPr>
            <w:tcW w:w="1614" w:type="dxa"/>
          </w:tcPr>
          <w:p w:rsidR="00847E09" w:rsidRPr="00847E09" w:rsidRDefault="00847E09" w:rsidP="00847E09">
            <w:pPr>
              <w:spacing w:before="79" w:line="249" w:lineRule="auto"/>
              <w:ind w:left="169" w:right="156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Прогресс:</w:t>
            </w:r>
            <w:r w:rsidRPr="00847E09">
              <w:rPr>
                <w:rFonts w:eastAsia="Cambria"/>
                <w:spacing w:val="12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технический</w:t>
            </w:r>
            <w:r w:rsidRPr="00847E09">
              <w:rPr>
                <w:rFonts w:eastAsia="Cambria"/>
                <w:spacing w:val="13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и</w:t>
            </w:r>
            <w:r w:rsidRPr="00847E09">
              <w:rPr>
                <w:rFonts w:eastAsia="Cambria"/>
                <w:spacing w:val="13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социальный</w:t>
            </w:r>
          </w:p>
        </w:tc>
        <w:tc>
          <w:tcPr>
            <w:tcW w:w="992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829" w:type="dxa"/>
            <w:gridSpan w:val="2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Производительность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 .</w:t>
            </w:r>
            <w:proofErr w:type="gramEnd"/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Разделение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Обслужи-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вающий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производящий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Домашний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механизация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технологии и как они влияют на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культуру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общества?</w:t>
            </w:r>
          </w:p>
        </w:tc>
        <w:tc>
          <w:tcPr>
            <w:tcW w:w="3685" w:type="dxa"/>
            <w:gridSpan w:val="2"/>
          </w:tcPr>
          <w:p w:rsidR="00847E09" w:rsidRPr="00847E09" w:rsidRDefault="00847E09" w:rsidP="00847E09">
            <w:pPr>
              <w:spacing w:before="78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,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что  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разделение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какова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роль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труда в истории и современном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обществе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учебником, научно-попу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лярной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литературой;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решать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про-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блемные</w:t>
            </w:r>
            <w:proofErr w:type="gramEnd"/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задачи,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разграничивать</w:t>
            </w:r>
            <w:r w:rsidRPr="00847E09">
              <w:rPr>
                <w:rFonts w:eastAsia="Cambria"/>
                <w:i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понятий</w:t>
            </w:r>
          </w:p>
        </w:tc>
      </w:tr>
      <w:tr w:rsidR="00847E09" w:rsidRPr="00847E09" w:rsidTr="00847E09">
        <w:trPr>
          <w:gridAfter w:val="1"/>
          <w:wAfter w:w="15" w:type="dxa"/>
          <w:trHeight w:val="274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847E09" w:rsidRPr="00847E09" w:rsidRDefault="00847E09" w:rsidP="00847E09">
            <w:pPr>
              <w:spacing w:before="78"/>
              <w:ind w:left="8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5</w:t>
            </w:r>
          </w:p>
        </w:tc>
        <w:tc>
          <w:tcPr>
            <w:tcW w:w="1614" w:type="dxa"/>
            <w:tcBorders>
              <w:left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6" w:right="157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Образование</w:t>
            </w:r>
            <w:r w:rsidRPr="00847E09">
              <w:rPr>
                <w:rFonts w:eastAsia="Cambria"/>
                <w:spacing w:val="16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</w:t>
            </w:r>
            <w:r w:rsidRPr="00847E09">
              <w:rPr>
                <w:rFonts w:eastAsia="Cambria"/>
                <w:spacing w:val="16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культуре</w:t>
            </w:r>
            <w:r w:rsidRPr="00847E09">
              <w:rPr>
                <w:rFonts w:eastAsia="Cambria"/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на</w:t>
            </w:r>
            <w:r w:rsidRPr="00847E09">
              <w:rPr>
                <w:rFonts w:eastAsia="Cambria"/>
                <w:spacing w:val="-39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родов</w:t>
            </w:r>
            <w:proofErr w:type="gramEnd"/>
            <w:r w:rsidRPr="00847E09">
              <w:rPr>
                <w:rFonts w:eastAsia="Cambria"/>
                <w:spacing w:val="23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России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8" w:right="160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843" w:type="dxa"/>
            <w:gridSpan w:val="3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Представление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основных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этапах в истории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образования .</w:t>
            </w:r>
            <w:proofErr w:type="gramEnd"/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знания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обусловленность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различных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видов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образования</w:t>
            </w:r>
            <w:r w:rsidRPr="00847E09">
              <w:rPr>
                <w:rFonts w:eastAsia="Cambria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3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образования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для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вание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трансляция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турных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смыслов,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способ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передачи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ценностей</w:t>
            </w:r>
          </w:p>
        </w:tc>
        <w:tc>
          <w:tcPr>
            <w:tcW w:w="3684" w:type="dxa"/>
            <w:gridSpan w:val="2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образования в современном мире и ценность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знаний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Понимать,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образование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—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важная часть процесса формирования духовно-нравственных ориентиров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Слушать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объяснения учителя,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рефлексиовать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собственный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опыт,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раз-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граничивать</w:t>
            </w:r>
            <w:proofErr w:type="gramEnd"/>
            <w:r w:rsidRPr="00847E09">
              <w:rPr>
                <w:rFonts w:eastAsia="Cambria"/>
                <w:i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понятия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60"/>
        <w:gridCol w:w="989"/>
        <w:gridCol w:w="3844"/>
        <w:gridCol w:w="3685"/>
      </w:tblGrid>
      <w:tr w:rsidR="00847E09" w:rsidRPr="00847E09" w:rsidTr="00847E09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0"/>
              <w:ind w:left="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6</w:t>
            </w:r>
          </w:p>
        </w:tc>
        <w:tc>
          <w:tcPr>
            <w:tcW w:w="1660" w:type="dxa"/>
          </w:tcPr>
          <w:p w:rsidR="00847E09" w:rsidRPr="00847E09" w:rsidRDefault="00847E09" w:rsidP="00847E09">
            <w:pPr>
              <w:spacing w:before="40" w:line="249" w:lineRule="auto"/>
              <w:ind w:left="169" w:right="152"/>
              <w:rPr>
                <w:rFonts w:eastAsia="Cambria"/>
              </w:rPr>
            </w:pPr>
            <w:r w:rsidRPr="00847E09">
              <w:rPr>
                <w:rFonts w:eastAsia="Cambria"/>
                <w:spacing w:val="-1"/>
                <w:w w:val="110"/>
              </w:rPr>
              <w:t>Права</w:t>
            </w:r>
            <w:r w:rsidRPr="00847E09">
              <w:rPr>
                <w:rFonts w:eastAsia="Cambria"/>
                <w:spacing w:val="-10"/>
                <w:w w:val="110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</w:rPr>
              <w:t>и</w:t>
            </w:r>
            <w:r w:rsidRPr="00847E09">
              <w:rPr>
                <w:rFonts w:eastAsia="Cambria"/>
                <w:spacing w:val="-9"/>
                <w:w w:val="110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</w:rPr>
              <w:t>обязанности</w:t>
            </w:r>
            <w:r w:rsidRPr="00847E09">
              <w:rPr>
                <w:rFonts w:eastAsia="Cambria"/>
                <w:spacing w:val="-9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человека</w:t>
            </w:r>
          </w:p>
        </w:tc>
        <w:tc>
          <w:tcPr>
            <w:tcW w:w="989" w:type="dxa"/>
          </w:tcPr>
          <w:p w:rsidR="00847E09" w:rsidRPr="00847E09" w:rsidRDefault="00847E09" w:rsidP="00847E09">
            <w:pPr>
              <w:spacing w:before="40" w:line="249" w:lineRule="auto"/>
              <w:ind w:left="168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844" w:type="dxa"/>
          </w:tcPr>
          <w:p w:rsidR="00847E09" w:rsidRPr="00847E09" w:rsidRDefault="00847E09" w:rsidP="00847E09">
            <w:pPr>
              <w:spacing w:before="40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Права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обязанности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традиции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обозначенные в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847E09" w:rsidRPr="00847E09" w:rsidRDefault="00847E09" w:rsidP="00847E09">
            <w:pPr>
              <w:spacing w:before="3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и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 в чём заключается смысл понятий «права человека»,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правовая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культура»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др</w:t>
            </w:r>
            <w:r w:rsidRPr="00847E09">
              <w:rPr>
                <w:rFonts w:eastAsia="Cambria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необходимость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соблюдения</w:t>
            </w:r>
            <w:r w:rsidRPr="00847E09">
              <w:rPr>
                <w:rFonts w:eastAsia="Cambria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прав</w:t>
            </w:r>
            <w:r w:rsidRPr="00847E09">
              <w:rPr>
                <w:rFonts w:eastAsia="Cambria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обязанностей</w:t>
            </w:r>
            <w:r w:rsidRPr="00847E09">
              <w:rPr>
                <w:rFonts w:eastAsia="Cambria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  <w:r w:rsidRPr="00847E09">
              <w:rPr>
                <w:rFonts w:eastAsia="Cambria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выступления одноклассников, работать с текстом</w:t>
            </w:r>
            <w:r w:rsidRPr="00847E09">
              <w:rPr>
                <w:rFonts w:eastAsia="Cambria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учебника</w:t>
            </w:r>
            <w:r w:rsidRPr="00847E09">
              <w:rPr>
                <w:rFonts w:eastAsia="Cambria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источниками</w:t>
            </w:r>
          </w:p>
        </w:tc>
      </w:tr>
      <w:tr w:rsidR="00847E09" w:rsidRPr="00847E09" w:rsidTr="00847E09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39"/>
              <w:ind w:left="6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7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9" w:line="249" w:lineRule="auto"/>
              <w:ind w:left="169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Общество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религия: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духовно-нравственное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взаимодействие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9" w:line="249" w:lineRule="auto"/>
              <w:ind w:left="168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8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религий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истории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Религии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сегодня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 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Государствообразующие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 традиционные религии 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источник духовно-нравственных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9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смысл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понятий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«религия»,</w:t>
            </w:r>
            <w:r w:rsidRPr="00847E09">
              <w:rPr>
                <w:rFonts w:eastAsia="Cambria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«атеизм»</w:t>
            </w:r>
            <w:r w:rsidRPr="00847E09">
              <w:rPr>
                <w:rFonts w:eastAsia="Cambria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др</w:t>
            </w:r>
            <w:r w:rsidRPr="00847E09">
              <w:rPr>
                <w:rFonts w:eastAsia="Cambria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Знать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названия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традиционных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религий  России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, 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 xml:space="preserve">уметь  объяснять 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их  роль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 истории и на современном этапе раз-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вития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</w:p>
          <w:p w:rsidR="00847E09" w:rsidRPr="00847E09" w:rsidRDefault="00847E09" w:rsidP="00847E09">
            <w:pPr>
              <w:spacing w:before="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ре-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шать</w:t>
            </w:r>
            <w:proofErr w:type="gramEnd"/>
            <w:r w:rsidRPr="00847E09">
              <w:rPr>
                <w:rFonts w:eastAsia="Cambria"/>
                <w:i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текстовые</w:t>
            </w:r>
            <w:r w:rsidRPr="00847E09">
              <w:rPr>
                <w:rFonts w:eastAsia="Cambria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задачи</w:t>
            </w:r>
          </w:p>
        </w:tc>
      </w:tr>
      <w:tr w:rsidR="00847E09" w:rsidRPr="00847E09" w:rsidTr="00847E09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36"/>
              <w:ind w:left="6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8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6" w:line="252" w:lineRule="auto"/>
              <w:ind w:left="169" w:right="159"/>
              <w:jc w:val="both"/>
              <w:rPr>
                <w:rFonts w:eastAsia="Cambria"/>
                <w:i/>
              </w:rPr>
            </w:pPr>
            <w:r w:rsidRPr="00847E09">
              <w:rPr>
                <w:rFonts w:eastAsia="Cambria"/>
                <w:w w:val="115"/>
              </w:rPr>
              <w:t>Современный</w:t>
            </w:r>
            <w:r w:rsidRPr="00847E09">
              <w:rPr>
                <w:rFonts w:eastAsia="Cambria"/>
                <w:spacing w:val="1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мир:</w:t>
            </w:r>
            <w:r w:rsidRPr="00847E09">
              <w:rPr>
                <w:rFonts w:eastAsia="Cambria"/>
                <w:spacing w:val="1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самое</w:t>
            </w:r>
            <w:r w:rsidRPr="00847E09">
              <w:rPr>
                <w:rFonts w:eastAsia="Cambria"/>
                <w:spacing w:val="-43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 xml:space="preserve">важное 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6" w:line="249" w:lineRule="auto"/>
              <w:ind w:left="168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844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6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общество: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портрет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Проект: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описание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черт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точки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зрения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материальной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духовной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36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чём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заключаются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основ-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ные духовно-нравственные ориентиры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современного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7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Подготовить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проект (или доклад, со-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общение);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литературой, 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разграничивать</w:t>
            </w:r>
            <w:proofErr w:type="gramEnd"/>
            <w:r w:rsidRPr="00847E09">
              <w:rPr>
                <w:rFonts w:eastAsia="Cambria"/>
                <w:i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систематизировать</w:t>
            </w:r>
            <w:r w:rsidRPr="00847E09">
              <w:rPr>
                <w:rFonts w:eastAsia="Cambria"/>
                <w:i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понятия</w:t>
            </w:r>
          </w:p>
        </w:tc>
      </w:tr>
    </w:tbl>
    <w:tbl>
      <w:tblPr>
        <w:tblStyle w:val="TableNormal"/>
        <w:tblpPr w:leftFromText="180" w:rightFromText="180" w:vertAnchor="text" w:horzAnchor="margin" w:tblpY="-148"/>
        <w:tblOverlap w:val="never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972"/>
        <w:gridCol w:w="1147"/>
        <w:gridCol w:w="3261"/>
        <w:gridCol w:w="3685"/>
      </w:tblGrid>
      <w:tr w:rsidR="00847E09" w:rsidRPr="00847E09" w:rsidTr="00847E09">
        <w:trPr>
          <w:trHeight w:val="381"/>
        </w:trPr>
        <w:tc>
          <w:tcPr>
            <w:tcW w:w="10589" w:type="dxa"/>
            <w:gridSpan w:val="5"/>
          </w:tcPr>
          <w:p w:rsidR="00847E09" w:rsidRPr="00847E09" w:rsidRDefault="00847E09" w:rsidP="00847E09">
            <w:pPr>
              <w:spacing w:before="85"/>
              <w:ind w:left="2234" w:right="2226"/>
              <w:jc w:val="center"/>
              <w:rPr>
                <w:rFonts w:eastAsia="Cambria"/>
                <w:b/>
                <w:lang w:val="ru-RU"/>
              </w:rPr>
            </w:pPr>
            <w:r w:rsidRPr="00847E09">
              <w:rPr>
                <w:rFonts w:eastAsia="Cambria"/>
                <w:b/>
                <w:w w:val="95"/>
                <w:lang w:val="ru-RU"/>
              </w:rPr>
              <w:lastRenderedPageBreak/>
              <w:t>Тематический</w:t>
            </w:r>
            <w:r w:rsidRPr="00847E09">
              <w:rPr>
                <w:rFonts w:eastAsia="Cambria"/>
                <w:b/>
                <w:spacing w:val="2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блок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2.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«Человек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и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его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отражение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в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культуре»</w:t>
            </w:r>
          </w:p>
        </w:tc>
      </w:tr>
      <w:tr w:rsidR="00847E09" w:rsidRPr="00847E09" w:rsidTr="00847E09">
        <w:trPr>
          <w:trHeight w:val="2144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47E09" w:rsidRPr="00847E09" w:rsidRDefault="00847E09" w:rsidP="00847E09">
            <w:pPr>
              <w:spacing w:before="23"/>
              <w:ind w:left="9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07"/>
              </w:rPr>
              <w:t>9</w:t>
            </w:r>
          </w:p>
        </w:tc>
        <w:tc>
          <w:tcPr>
            <w:tcW w:w="1972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23" w:line="249" w:lineRule="auto"/>
              <w:ind w:left="167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Каким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должен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быть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чело-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век</w:t>
            </w:r>
            <w:proofErr w:type="gramEnd"/>
            <w:r w:rsidRPr="00847E09">
              <w:rPr>
                <w:rFonts w:eastAsia="Cambria"/>
                <w:w w:val="105"/>
                <w:lang w:val="ru-RU"/>
              </w:rPr>
              <w:t>? Духовно- нравственный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облик</w:t>
            </w:r>
            <w:r w:rsidRPr="00847E09">
              <w:rPr>
                <w:rFonts w:eastAsia="Cambria"/>
                <w:spacing w:val="24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идеал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человека</w:t>
            </w:r>
          </w:p>
        </w:tc>
        <w:tc>
          <w:tcPr>
            <w:tcW w:w="1147" w:type="dxa"/>
          </w:tcPr>
          <w:p w:rsidR="00847E09" w:rsidRPr="00847E09" w:rsidRDefault="00847E09" w:rsidP="00847E09">
            <w:pPr>
              <w:spacing w:before="23" w:line="249" w:lineRule="auto"/>
              <w:ind w:left="168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847E09" w:rsidRPr="00847E09" w:rsidRDefault="00847E09" w:rsidP="00847E09">
            <w:pPr>
              <w:spacing w:before="23" w:line="249" w:lineRule="auto"/>
              <w:ind w:left="168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Мораль, нравственность, этика,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этикет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культурах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proofErr w:type="gramStart"/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России 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Право и равенство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правах</w:t>
            </w:r>
            <w:r w:rsidRPr="00847E09">
              <w:rPr>
                <w:rFonts w:eastAsia="Cambria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Свобода</w:t>
            </w:r>
            <w:r w:rsidRPr="00847E09">
              <w:rPr>
                <w:rFonts w:eastAsia="Cambria"/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ность 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Долг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её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ограниче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ние .</w:t>
            </w:r>
            <w:proofErr w:type="gramEnd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Общество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как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регулятор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свободы .</w:t>
            </w:r>
            <w:proofErr w:type="gramEnd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Свойства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качества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человека,</w:t>
            </w:r>
            <w:r w:rsidRPr="00847E09">
              <w:rPr>
                <w:rFonts w:eastAsia="Cambria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</w:t>
            </w:r>
            <w:r w:rsidRPr="00847E09">
              <w:rPr>
                <w:rFonts w:eastAsia="Cambria"/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культуре</w:t>
            </w:r>
            <w:r w:rsidRPr="00847E09">
              <w:rPr>
                <w:rFonts w:eastAsia="Cambria"/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 России, единство че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ловеческих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качеств .</w:t>
            </w:r>
            <w:proofErr w:type="gramEnd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>Единство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духовной</w:t>
            </w:r>
            <w:r w:rsidRPr="00847E09">
              <w:rPr>
                <w:rFonts w:eastAsia="Cambria"/>
                <w:spacing w:val="14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жизни</w:t>
            </w:r>
          </w:p>
        </w:tc>
        <w:tc>
          <w:tcPr>
            <w:tcW w:w="3685" w:type="dxa"/>
          </w:tcPr>
          <w:p w:rsidR="00847E09" w:rsidRPr="00847E09" w:rsidRDefault="00847E09" w:rsidP="00847E09">
            <w:pPr>
              <w:spacing w:before="2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взаимосвязь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таких понятий, как «свобода», ответ-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ственность,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право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долг</w:t>
            </w:r>
            <w:r w:rsidRPr="00847E09">
              <w:rPr>
                <w:rFonts w:eastAsia="Cambria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Слушать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объяснения учителя,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проблемные</w:t>
            </w:r>
            <w:r w:rsidRPr="00847E09">
              <w:rPr>
                <w:rFonts w:eastAsia="Cambria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ситуации</w:t>
            </w:r>
          </w:p>
        </w:tc>
      </w:tr>
      <w:tr w:rsidR="00847E09" w:rsidRPr="00847E09" w:rsidTr="00847E09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22"/>
              <w:ind w:left="91" w:right="85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10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9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Взросление</w:t>
            </w:r>
            <w:r w:rsidRPr="00847E09">
              <w:rPr>
                <w:rFonts w:eastAsia="Cambria"/>
                <w:spacing w:val="30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человека</w:t>
            </w:r>
            <w:r w:rsidRPr="00847E09">
              <w:rPr>
                <w:rFonts w:eastAsia="Cambria"/>
                <w:spacing w:val="30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</w:t>
            </w:r>
            <w:r w:rsidRPr="00847E09">
              <w:rPr>
                <w:rFonts w:eastAsia="Cambria"/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куль-</w:t>
            </w:r>
            <w:r w:rsidRPr="00847E09">
              <w:rPr>
                <w:rFonts w:eastAsia="Cambria"/>
                <w:spacing w:val="-38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туре</w:t>
            </w:r>
            <w:proofErr w:type="gramEnd"/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народов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России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8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8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измерение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века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Детство,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взросление,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зрелость,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пожилой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возраст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Проблема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одиночества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Необходимость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развития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взаимодействии с другими людь-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Самостоятельность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взаимодействия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негативные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эф-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фекты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социальной</w:t>
            </w:r>
            <w:r w:rsidRPr="00847E09">
              <w:rPr>
                <w:rFonts w:eastAsia="Cambria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изоляции</w:t>
            </w:r>
            <w:r w:rsidRPr="00847E09">
              <w:rPr>
                <w:rFonts w:eastAsia="Cambria"/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ре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шать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проблемные задачи,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анализировать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информацию из нескольких ис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точников,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собственный</w:t>
            </w:r>
            <w:r w:rsidRPr="00847E09">
              <w:rPr>
                <w:rFonts w:eastAsia="Cambria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опыт</w:t>
            </w:r>
          </w:p>
        </w:tc>
      </w:tr>
      <w:tr w:rsidR="00847E09" w:rsidRPr="00847E09" w:rsidTr="00847E09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19"/>
              <w:ind w:left="91" w:right="85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11</w:t>
            </w:r>
          </w:p>
        </w:tc>
        <w:tc>
          <w:tcPr>
            <w:tcW w:w="1972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9" w:right="155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10"/>
                <w:lang w:val="ru-RU"/>
              </w:rPr>
              <w:t>Религия</w:t>
            </w:r>
            <w:r w:rsidRPr="00847E09">
              <w:rPr>
                <w:rFonts w:eastAsia="Cambria"/>
                <w:spacing w:val="1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как</w:t>
            </w:r>
            <w:r w:rsidRPr="00847E09">
              <w:rPr>
                <w:rFonts w:eastAsia="Cambria"/>
                <w:spacing w:val="12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источник</w:t>
            </w:r>
            <w:r w:rsidRPr="00847E09">
              <w:rPr>
                <w:rFonts w:eastAsia="Cambria"/>
                <w:spacing w:val="12"/>
                <w:w w:val="110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lang w:val="ru-RU"/>
              </w:rPr>
              <w:t>нрав-</w:t>
            </w:r>
            <w:r w:rsidRPr="00847E09">
              <w:rPr>
                <w:rFonts w:eastAsia="Cambria"/>
                <w:spacing w:val="-4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ственности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8" w:right="159"/>
              <w:jc w:val="both"/>
              <w:rPr>
                <w:rFonts w:eastAsia="Cambria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гуманистиче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ского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мышления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Нравствен-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ный</w:t>
            </w:r>
            <w:proofErr w:type="gramEnd"/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идеал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человека</w:t>
            </w:r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традиционных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религиях .</w:t>
            </w:r>
            <w:proofErr w:type="gramEnd"/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религиозный</w:t>
            </w:r>
            <w:r w:rsidRPr="00847E09">
              <w:rPr>
                <w:rFonts w:eastAsia="Cambria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идеал</w:t>
            </w:r>
            <w:r w:rsidRPr="00847E09">
              <w:rPr>
                <w:rFonts w:eastAsia="Cambria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какой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нравственный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1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просматривать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учебные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фильмы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теме</w:t>
            </w:r>
          </w:p>
        </w:tc>
      </w:tr>
    </w:tbl>
    <w:tbl>
      <w:tblPr>
        <w:tblStyle w:val="TableNormal"/>
        <w:tblpPr w:leftFromText="180" w:rightFromText="180" w:vertAnchor="text" w:horzAnchor="page" w:tblpX="174" w:tblpY="5532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72"/>
        <w:gridCol w:w="1147"/>
        <w:gridCol w:w="3261"/>
        <w:gridCol w:w="3685"/>
      </w:tblGrid>
      <w:tr w:rsidR="00847E09" w:rsidRPr="00847E09" w:rsidTr="00847E09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5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12</w:t>
            </w:r>
          </w:p>
        </w:tc>
        <w:tc>
          <w:tcPr>
            <w:tcW w:w="1972" w:type="dxa"/>
          </w:tcPr>
          <w:p w:rsidR="00847E09" w:rsidRPr="00847E09" w:rsidRDefault="00847E09" w:rsidP="00847E09">
            <w:pPr>
              <w:spacing w:before="45" w:line="249" w:lineRule="auto"/>
              <w:ind w:left="169" w:right="152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Наука</w:t>
            </w:r>
            <w:r w:rsidRPr="00847E09">
              <w:rPr>
                <w:rFonts w:eastAsia="Cambria"/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 xml:space="preserve">как 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источник</w:t>
            </w:r>
            <w:proofErr w:type="gramEnd"/>
            <w:r w:rsidRPr="00847E09">
              <w:rPr>
                <w:rFonts w:eastAsia="Cambria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знания</w:t>
            </w:r>
            <w:r w:rsidRPr="00847E09">
              <w:rPr>
                <w:rFonts w:eastAsia="Cambria"/>
                <w:spacing w:val="-39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человеке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</w:t>
            </w:r>
            <w:r w:rsidRPr="00847E09">
              <w:rPr>
                <w:rFonts w:eastAsia="Cambria"/>
                <w:spacing w:val="25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человеческом</w:t>
            </w:r>
          </w:p>
        </w:tc>
        <w:tc>
          <w:tcPr>
            <w:tcW w:w="1147" w:type="dxa"/>
          </w:tcPr>
          <w:p w:rsidR="00847E09" w:rsidRPr="00847E09" w:rsidRDefault="00847E09" w:rsidP="00847E09">
            <w:pPr>
              <w:spacing w:before="45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847E09" w:rsidRPr="00847E09" w:rsidRDefault="00847E09" w:rsidP="00847E09">
            <w:pPr>
              <w:spacing w:before="45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Гуманитарное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знание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особенности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самопознание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Этика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Эстетика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Право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контексте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духовно-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нравственных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ценностей</w:t>
            </w:r>
          </w:p>
        </w:tc>
        <w:tc>
          <w:tcPr>
            <w:tcW w:w="3685" w:type="dxa"/>
          </w:tcPr>
          <w:p w:rsidR="00847E09" w:rsidRPr="00847E09" w:rsidRDefault="00847E09" w:rsidP="00847E09">
            <w:pPr>
              <w:spacing w:before="45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смысл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«гуманитарное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знание»;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осознавать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 что культура помогает человеку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самого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себя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учебником, с дополнительной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847E09">
              <w:rPr>
                <w:rFonts w:eastAsia="Cambria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литературой</w:t>
            </w:r>
          </w:p>
        </w:tc>
      </w:tr>
      <w:tr w:rsidR="00847E09" w:rsidRPr="00847E09" w:rsidTr="00847E09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5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13</w:t>
            </w:r>
          </w:p>
        </w:tc>
        <w:tc>
          <w:tcPr>
            <w:tcW w:w="1972" w:type="dxa"/>
          </w:tcPr>
          <w:p w:rsidR="00847E09" w:rsidRPr="00847E09" w:rsidRDefault="00847E09" w:rsidP="00847E09">
            <w:pPr>
              <w:spacing w:before="45" w:line="249" w:lineRule="auto"/>
              <w:ind w:left="169" w:right="158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10"/>
                <w:lang w:val="ru-RU"/>
              </w:rPr>
              <w:t>Этика и нравственность как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0"/>
                <w:lang w:val="ru-RU"/>
              </w:rPr>
              <w:t xml:space="preserve">категории духовной </w:t>
            </w:r>
            <w:proofErr w:type="gramStart"/>
            <w:r w:rsidRPr="00847E09">
              <w:rPr>
                <w:rFonts w:eastAsia="Cambria"/>
                <w:w w:val="110"/>
                <w:lang w:val="ru-RU"/>
              </w:rPr>
              <w:t>культу-</w:t>
            </w:r>
            <w:r w:rsidRPr="00847E09">
              <w:rPr>
                <w:rFonts w:eastAsia="Cambria"/>
                <w:spacing w:val="-4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ры</w:t>
            </w:r>
            <w:proofErr w:type="gramEnd"/>
          </w:p>
        </w:tc>
        <w:tc>
          <w:tcPr>
            <w:tcW w:w="1147" w:type="dxa"/>
          </w:tcPr>
          <w:p w:rsidR="00847E09" w:rsidRPr="00847E09" w:rsidRDefault="00847E09" w:rsidP="00847E09">
            <w:pPr>
              <w:spacing w:before="45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847E09" w:rsidRPr="00847E09" w:rsidRDefault="00847E09" w:rsidP="00847E09">
            <w:pPr>
              <w:spacing w:before="45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Что такое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этика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Добро и 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проявления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реальной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жизни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значит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быть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нравственным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Почему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нравственность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847E09" w:rsidRPr="00847E09" w:rsidRDefault="00847E09" w:rsidP="00847E09">
            <w:pPr>
              <w:spacing w:before="45" w:line="249" w:lineRule="auto"/>
              <w:ind w:left="168" w:right="153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понятия</w:t>
            </w:r>
            <w:r w:rsidRPr="00847E09">
              <w:rPr>
                <w:rFonts w:eastAsia="Cambria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«добро»</w:t>
            </w:r>
            <w:r w:rsidRPr="00847E09">
              <w:rPr>
                <w:rFonts w:eastAsia="Cambria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«зло»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помощью</w:t>
            </w:r>
            <w:r w:rsidRPr="00847E09">
              <w:rPr>
                <w:rFonts w:eastAsia="Cambria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примеров</w:t>
            </w:r>
            <w:r w:rsidRPr="00847E09">
              <w:rPr>
                <w:rFonts w:eastAsia="Cambria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из</w:t>
            </w:r>
            <w:r w:rsidRPr="00847E09">
              <w:rPr>
                <w:rFonts w:eastAsia="Cambria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истории</w:t>
            </w:r>
            <w:r w:rsidRPr="00847E09">
              <w:rPr>
                <w:rFonts w:eastAsia="Cambria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культуры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России,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соотн</w:t>
            </w:r>
            <w:r w:rsidRPr="00847E09">
              <w:rPr>
                <w:rFonts w:eastAsia="Cambria"/>
                <w:i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сить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понятия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личным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опытом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проблемные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задачи,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раб</w:t>
            </w:r>
            <w:r w:rsidRPr="00847E09">
              <w:rPr>
                <w:rFonts w:eastAsia="Cambria"/>
                <w:i/>
                <w:spacing w:val="-4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тать</w:t>
            </w:r>
            <w:r w:rsidRPr="00847E09">
              <w:rPr>
                <w:rFonts w:eastAsia="Cambria"/>
                <w:i/>
                <w:spacing w:val="4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рефлексировать</w:t>
            </w:r>
            <w:r w:rsidRPr="00847E09">
              <w:rPr>
                <w:rFonts w:eastAsia="Cambria"/>
                <w:i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собственный</w:t>
            </w:r>
            <w:r w:rsidRPr="00847E09">
              <w:rPr>
                <w:rFonts w:eastAsia="Cambria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опыт</w:t>
            </w:r>
          </w:p>
        </w:tc>
      </w:tr>
      <w:tr w:rsidR="00847E09" w:rsidRPr="00847E09" w:rsidTr="00847E09">
        <w:trPr>
          <w:trHeight w:val="1832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4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14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eastAsia="Cambria"/>
                <w:w w:val="115"/>
              </w:rPr>
            </w:pPr>
            <w:r w:rsidRPr="00847E09">
              <w:rPr>
                <w:rFonts w:eastAsia="Cambria"/>
                <w:w w:val="115"/>
              </w:rPr>
              <w:t>Самопознание</w:t>
            </w:r>
            <w:r w:rsidRPr="00847E09">
              <w:rPr>
                <w:rFonts w:eastAsia="Cambria"/>
                <w:w w:val="115"/>
              </w:rPr>
              <w:tab/>
            </w:r>
          </w:p>
          <w:p w:rsidR="00847E09" w:rsidRPr="00847E09" w:rsidRDefault="00847E09" w:rsidP="00847E09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eastAsia="Cambria"/>
                <w:w w:val="115"/>
              </w:rPr>
            </w:pPr>
          </w:p>
          <w:p w:rsidR="00847E09" w:rsidRPr="00847E09" w:rsidRDefault="00847E09" w:rsidP="00847E09">
            <w:pPr>
              <w:tabs>
                <w:tab w:val="left" w:pos="1722"/>
              </w:tabs>
              <w:spacing w:before="44" w:line="254" w:lineRule="auto"/>
              <w:ind w:left="169" w:right="159"/>
              <w:rPr>
                <w:rFonts w:eastAsia="Cambria"/>
                <w:i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159"/>
              <w:jc w:val="both"/>
              <w:rPr>
                <w:rFonts w:eastAsia="Cambria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159"/>
              <w:jc w:val="both"/>
              <w:rPr>
                <w:rFonts w:eastAsia="Cambria"/>
                <w:w w:val="105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Автобиография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автопор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трет: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я  люблю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.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Как устроена моя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жизнь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 </w:t>
            </w:r>
          </w:p>
          <w:p w:rsidR="00847E09" w:rsidRPr="00847E09" w:rsidRDefault="00847E09" w:rsidP="00847E09">
            <w:pPr>
              <w:spacing w:before="44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Вы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полнение</w:t>
            </w:r>
            <w:r w:rsidRPr="00847E09">
              <w:rPr>
                <w:rFonts w:eastAsia="Cambria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Уметь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соотносить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понятия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«мораль»,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«нравственность»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самопознанием на доступном для возраста детей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уровне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Формировать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представления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са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мом себе;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воспитывать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навыки само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презентации, рефлексии;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слушать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доклады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одноклассников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pPr w:leftFromText="180" w:rightFromText="180" w:horzAnchor="margin" w:tblpY="800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847E09" w:rsidRPr="00847E09" w:rsidTr="00847E09">
        <w:trPr>
          <w:trHeight w:val="381"/>
        </w:trPr>
        <w:tc>
          <w:tcPr>
            <w:tcW w:w="10589" w:type="dxa"/>
            <w:gridSpan w:val="5"/>
          </w:tcPr>
          <w:p w:rsidR="00847E09" w:rsidRPr="00847E09" w:rsidRDefault="00847E09" w:rsidP="00847E09">
            <w:pPr>
              <w:spacing w:before="85"/>
              <w:ind w:left="2234" w:right="2226"/>
              <w:jc w:val="center"/>
              <w:rPr>
                <w:rFonts w:eastAsia="Cambria"/>
                <w:b/>
                <w:lang w:val="ru-RU"/>
              </w:rPr>
            </w:pPr>
            <w:r w:rsidRPr="00847E09">
              <w:rPr>
                <w:rFonts w:eastAsia="Cambria"/>
                <w:b/>
                <w:w w:val="95"/>
                <w:lang w:val="ru-RU"/>
              </w:rPr>
              <w:lastRenderedPageBreak/>
              <w:t>Тематический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блок</w:t>
            </w:r>
            <w:r w:rsidRPr="00847E09">
              <w:rPr>
                <w:rFonts w:eastAsia="Cambria"/>
                <w:b/>
                <w:spacing w:val="4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3.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«Человек</w:t>
            </w:r>
            <w:r w:rsidRPr="00847E09">
              <w:rPr>
                <w:rFonts w:eastAsia="Cambria"/>
                <w:b/>
                <w:spacing w:val="4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как</w:t>
            </w:r>
            <w:r w:rsidRPr="00847E09">
              <w:rPr>
                <w:rFonts w:eastAsia="Cambria"/>
                <w:b/>
                <w:spacing w:val="3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член</w:t>
            </w:r>
            <w:r w:rsidRPr="00847E09">
              <w:rPr>
                <w:rFonts w:eastAsia="Cambria"/>
                <w:b/>
                <w:spacing w:val="4"/>
                <w:w w:val="95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5"/>
                <w:lang w:val="ru-RU"/>
              </w:rPr>
              <w:t>общества»</w:t>
            </w:r>
          </w:p>
        </w:tc>
      </w:tr>
      <w:tr w:rsidR="00847E09" w:rsidRPr="00847E09" w:rsidTr="00847E09">
        <w:trPr>
          <w:trHeight w:val="2008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15</w:t>
            </w:r>
          </w:p>
        </w:tc>
        <w:tc>
          <w:tcPr>
            <w:tcW w:w="2339" w:type="dxa"/>
          </w:tcPr>
          <w:p w:rsidR="00847E09" w:rsidRPr="00847E09" w:rsidRDefault="00847E09" w:rsidP="00847E09">
            <w:pPr>
              <w:spacing w:before="79" w:line="249" w:lineRule="auto"/>
              <w:ind w:left="169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Труд</w:t>
            </w:r>
            <w:r w:rsidRPr="00847E09">
              <w:rPr>
                <w:rFonts w:eastAsia="Cambria"/>
                <w:spacing w:val="24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делает</w:t>
            </w:r>
            <w:r w:rsidRPr="00847E09">
              <w:rPr>
                <w:rFonts w:eastAsia="Cambria"/>
                <w:spacing w:val="24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человека</w:t>
            </w:r>
            <w:r w:rsidRPr="00847E09">
              <w:rPr>
                <w:rFonts w:eastAsia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чело-</w:t>
            </w:r>
            <w:r w:rsidRPr="00847E09">
              <w:rPr>
                <w:rFonts w:eastAsia="Cambria"/>
                <w:spacing w:val="-39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веком</w:t>
            </w:r>
            <w:proofErr w:type="gramEnd"/>
          </w:p>
        </w:tc>
        <w:tc>
          <w:tcPr>
            <w:tcW w:w="850" w:type="dxa"/>
          </w:tcPr>
          <w:p w:rsidR="00847E09" w:rsidRPr="00847E09" w:rsidRDefault="00847E09" w:rsidP="00847E09">
            <w:pPr>
              <w:tabs>
                <w:tab w:val="left" w:pos="1650"/>
              </w:tabs>
              <w:spacing w:before="79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847E09" w:rsidRPr="00847E09" w:rsidRDefault="00847E09" w:rsidP="00847E09">
            <w:pPr>
              <w:tabs>
                <w:tab w:val="left" w:pos="1650"/>
              </w:tabs>
              <w:spacing w:before="79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экономическая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стоимость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Безделье,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лень,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тунеядство</w:t>
            </w:r>
            <w:r w:rsidRPr="00847E09">
              <w:rPr>
                <w:rFonts w:eastAsia="Cambria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  <w:t>Трудолюбие,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подвиг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ответственность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Общественная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оценка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труда</w:t>
            </w: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Осознавать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труда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объяс-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роль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современном  обще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стве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осознавать</w:t>
            </w:r>
            <w:r w:rsidRPr="00847E09">
              <w:rPr>
                <w:rFonts w:eastAsia="Cambria"/>
                <w:i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трудолюбие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ответственность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перед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людьми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самим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собой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ре-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шать</w:t>
            </w:r>
            <w:proofErr w:type="gramEnd"/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проблемные задачи,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тексты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учебника</w:t>
            </w:r>
          </w:p>
        </w:tc>
      </w:tr>
      <w:tr w:rsidR="00847E09" w:rsidRPr="00847E09" w:rsidTr="00847E09">
        <w:trPr>
          <w:trHeight w:val="1386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16</w:t>
            </w:r>
          </w:p>
        </w:tc>
        <w:tc>
          <w:tcPr>
            <w:tcW w:w="2339" w:type="dxa"/>
          </w:tcPr>
          <w:p w:rsidR="00847E09" w:rsidRPr="00847E09" w:rsidRDefault="00847E09" w:rsidP="00847E09">
            <w:pPr>
              <w:spacing w:before="79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Подвиг:</w:t>
            </w:r>
            <w:r w:rsidRPr="00847E09">
              <w:rPr>
                <w:rFonts w:eastAsia="Cambria"/>
                <w:spacing w:val="1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как</w:t>
            </w:r>
            <w:r w:rsidRPr="00847E09">
              <w:rPr>
                <w:rFonts w:eastAsia="Cambria"/>
                <w:spacing w:val="18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узнать</w:t>
            </w:r>
            <w:r w:rsidRPr="00847E09">
              <w:rPr>
                <w:rFonts w:eastAsia="Cambria"/>
                <w:spacing w:val="1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героя?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79" w:line="249" w:lineRule="auto"/>
              <w:ind w:left="169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402" w:type="dxa"/>
          </w:tcPr>
          <w:p w:rsidR="00847E09" w:rsidRPr="00847E09" w:rsidRDefault="00847E09" w:rsidP="00847E09">
            <w:pPr>
              <w:spacing w:before="79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подвиг .</w:t>
            </w:r>
            <w:proofErr w:type="gramEnd"/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Героизм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самопожертвование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Героизм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войне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Подвиг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мирное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время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Милосердие,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</w:rPr>
              <w:t xml:space="preserve">     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взаимопомощь</w:t>
            </w: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8" w:right="160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отличие</w:t>
            </w:r>
            <w:r w:rsidRPr="00847E09">
              <w:rPr>
                <w:rFonts w:eastAsia="Cambria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под-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вига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войне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мирное</w:t>
            </w:r>
            <w:r w:rsidRPr="00847E09">
              <w:rPr>
                <w:rFonts w:eastAsia="Cambria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время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60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Знать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называть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имена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героев .</w:t>
            </w:r>
            <w:proofErr w:type="gramEnd"/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ре-</w:t>
            </w:r>
            <w:r w:rsidRPr="00847E09">
              <w:rPr>
                <w:rFonts w:eastAsia="Cambria"/>
                <w:i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шать</w:t>
            </w:r>
            <w:proofErr w:type="gramEnd"/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проблемные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задачи,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тексты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учебника</w:t>
            </w:r>
          </w:p>
        </w:tc>
      </w:tr>
      <w:tr w:rsidR="00847E09" w:rsidRPr="00847E09" w:rsidTr="00847E09">
        <w:trPr>
          <w:trHeight w:val="1561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8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9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Люди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обществе: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духовно-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нравственное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социальном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измерении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Дружба,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предательство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Коллектив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Личные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границы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предпринимательства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Социальная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78"/>
              <w:ind w:left="168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Понимать   </w:t>
            </w:r>
            <w:r w:rsidRPr="00847E09">
              <w:rPr>
                <w:rFonts w:eastAsia="Cambria"/>
                <w:i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и   </w:t>
            </w:r>
            <w:r w:rsidRPr="00847E09">
              <w:rPr>
                <w:rFonts w:eastAsia="Cambria"/>
                <w:spacing w:val="3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объяснять   </w:t>
            </w:r>
            <w:r w:rsidRPr="00847E09">
              <w:rPr>
                <w:rFonts w:eastAsia="Cambria"/>
                <w:i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понятия</w:t>
            </w:r>
          </w:p>
          <w:p w:rsidR="00847E09" w:rsidRPr="00847E09" w:rsidRDefault="00847E09" w:rsidP="00847E09">
            <w:pPr>
              <w:spacing w:before="9"/>
              <w:ind w:left="168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«дружба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», </w:t>
            </w:r>
            <w:r w:rsidRPr="00847E09">
              <w:rPr>
                <w:rFonts w:eastAsia="Cambria"/>
                <w:spacing w:val="3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</w:t>
            </w:r>
            <w:proofErr w:type="gramEnd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предательство», </w:t>
            </w:r>
            <w:r w:rsidRPr="00847E09">
              <w:rPr>
                <w:rFonts w:eastAsia="Cambria"/>
                <w:spacing w:val="3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«честь»,</w:t>
            </w:r>
          </w:p>
          <w:p w:rsidR="00847E09" w:rsidRPr="00847E09" w:rsidRDefault="00847E09" w:rsidP="00847E09">
            <w:pPr>
              <w:spacing w:before="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«коллективизм»,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«благотворительность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»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решать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проблемные задачи,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тексты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учебника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847E09" w:rsidRPr="00847E09" w:rsidTr="00F4593D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23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18</w:t>
            </w:r>
          </w:p>
        </w:tc>
        <w:tc>
          <w:tcPr>
            <w:tcW w:w="2269" w:type="dxa"/>
          </w:tcPr>
          <w:p w:rsidR="00847E09" w:rsidRPr="00847E09" w:rsidRDefault="00847E09" w:rsidP="00847E09">
            <w:pPr>
              <w:spacing w:before="23" w:line="249" w:lineRule="auto"/>
              <w:ind w:left="169" w:right="158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Проблемы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современного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об-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щества</w:t>
            </w:r>
            <w:proofErr w:type="gramEnd"/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отражение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духовно-нравственного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са-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tabs>
                <w:tab w:val="left" w:pos="1466"/>
              </w:tabs>
              <w:spacing w:before="22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847E09" w:rsidRPr="00847E09" w:rsidRDefault="00847E09" w:rsidP="00847E09">
            <w:pPr>
              <w:tabs>
                <w:tab w:val="left" w:pos="1466"/>
              </w:tabs>
              <w:spacing w:before="22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Бедность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Инвалидность .</w:t>
            </w:r>
            <w:proofErr w:type="gramEnd"/>
            <w:r w:rsidRPr="00847E09">
              <w:rPr>
                <w:rFonts w:eastAsia="Cambria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Асоциальная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семья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Сиротство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Отражение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этих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явлений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культуре</w:t>
            </w:r>
            <w:r w:rsidRPr="00847E09">
              <w:rPr>
                <w:rFonts w:eastAsia="Cambria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22" w:line="249" w:lineRule="auto"/>
              <w:ind w:left="168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и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понятия «бед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ность»,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«инвалидность»,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«сиротство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»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Предлагать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пути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преодоления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проблем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современного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общества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до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ступном для понимания детей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уровне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 xml:space="preserve">решать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 xml:space="preserve">проблемные задачи,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анализировать</w:t>
            </w:r>
            <w:r w:rsidRPr="00847E09">
              <w:rPr>
                <w:rFonts w:eastAsia="Cambria"/>
                <w:i/>
                <w:spacing w:val="14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тексты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учебника</w:t>
            </w:r>
          </w:p>
        </w:tc>
      </w:tr>
      <w:tr w:rsidR="00847E09" w:rsidRPr="00847E09" w:rsidTr="00F4593D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22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9" w:right="158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Духовно-нравственные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9" w:right="159"/>
              <w:jc w:val="both"/>
              <w:rPr>
                <w:rFonts w:eastAsia="Cambria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proofErr w:type="gramStart"/>
            <w:r w:rsidRPr="00847E09">
              <w:rPr>
                <w:rFonts w:eastAsia="Cambria"/>
                <w:sz w:val="18"/>
                <w:szCs w:val="18"/>
                <w:lang w:val="ru-RU"/>
              </w:rPr>
              <w:t>Милосердие .</w:t>
            </w:r>
            <w:proofErr w:type="gramEnd"/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z w:val="18"/>
                <w:szCs w:val="18"/>
                <w:lang w:val="ru-RU"/>
              </w:rPr>
              <w:t>Взаимопомощь .</w:t>
            </w:r>
            <w:proofErr w:type="gramEnd"/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z w:val="18"/>
                <w:szCs w:val="18"/>
                <w:lang w:val="ru-RU"/>
              </w:rPr>
              <w:t>Социальное</w:t>
            </w:r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z w:val="18"/>
                <w:szCs w:val="18"/>
                <w:lang w:val="ru-RU"/>
              </w:rPr>
              <w:t>служение .</w:t>
            </w:r>
            <w:proofErr w:type="gramEnd"/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z w:val="18"/>
                <w:szCs w:val="18"/>
                <w:lang w:val="ru-RU"/>
              </w:rPr>
              <w:t>Бла-</w:t>
            </w:r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z w:val="18"/>
                <w:szCs w:val="18"/>
                <w:lang w:val="ru-RU"/>
              </w:rPr>
              <w:t>готворительность .</w:t>
            </w:r>
            <w:proofErr w:type="gramEnd"/>
            <w:r w:rsidRPr="00847E09">
              <w:rPr>
                <w:rFonts w:eastAsia="Cambria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z w:val="18"/>
                <w:szCs w:val="18"/>
              </w:rPr>
              <w:t>Волонтёрство</w:t>
            </w:r>
            <w:r w:rsidRPr="00847E09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sz w:val="18"/>
                <w:szCs w:val="18"/>
              </w:rPr>
              <w:t>.</w:t>
            </w:r>
            <w:proofErr w:type="gramEnd"/>
            <w:r w:rsidRPr="00847E09">
              <w:rPr>
                <w:rFonts w:eastAsia="Cambria"/>
                <w:spacing w:val="2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sz w:val="18"/>
                <w:szCs w:val="18"/>
              </w:rPr>
              <w:t>Общественные</w:t>
            </w:r>
            <w:r w:rsidRPr="00847E09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sz w:val="18"/>
                <w:szCs w:val="18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2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понятия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«милосердие»,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«взаимопомощь»,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«благо-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творительность», «волонтёрство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»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Вы-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являть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черты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традиций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милосердия,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взаимной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помощи,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благотворительности у представителей разных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3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решать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проблемные задачи,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тексты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учебника</w:t>
            </w:r>
          </w:p>
        </w:tc>
      </w:tr>
      <w:tr w:rsidR="00847E09" w:rsidRPr="00847E09" w:rsidTr="00F4593D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19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9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10"/>
                <w:lang w:val="ru-RU"/>
              </w:rPr>
              <w:t>Гуманизм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сущностная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характеристика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духовно-</w:t>
            </w:r>
            <w:r w:rsidRPr="00847E09">
              <w:rPr>
                <w:rFonts w:eastAsia="Cambria"/>
                <w:spacing w:val="-4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 xml:space="preserve">нравственной культуры </w:t>
            </w:r>
            <w:proofErr w:type="gramStart"/>
            <w:r w:rsidRPr="00847E09">
              <w:rPr>
                <w:rFonts w:eastAsia="Cambria"/>
                <w:w w:val="110"/>
                <w:lang w:val="ru-RU"/>
              </w:rPr>
              <w:t>на-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родов</w:t>
            </w:r>
            <w:proofErr w:type="gramEnd"/>
            <w:r w:rsidRPr="00847E09">
              <w:rPr>
                <w:rFonts w:eastAsia="Cambria"/>
                <w:spacing w:val="19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Гуманизм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Истоки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стического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мышления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Фило-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софия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гуманизма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Проявления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гуманизма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историко-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наследии народов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Понимать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характеризовать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но-нравственных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ценностей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народов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1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847E09" w:rsidRPr="00847E09" w:rsidTr="00F4593D">
        <w:trPr>
          <w:trHeight w:val="1265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2269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850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3402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45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Осознавать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гуманизма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для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формирования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личности,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построения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взаимоотношений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обществе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научно-популярной литературой</w:t>
            </w:r>
          </w:p>
        </w:tc>
      </w:tr>
      <w:tr w:rsidR="00847E09" w:rsidRPr="00847E09" w:rsidTr="00F4593D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5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lastRenderedPageBreak/>
              <w:t>21</w:t>
            </w:r>
          </w:p>
        </w:tc>
        <w:tc>
          <w:tcPr>
            <w:tcW w:w="2269" w:type="dxa"/>
          </w:tcPr>
          <w:p w:rsidR="00847E09" w:rsidRPr="00847E09" w:rsidRDefault="00847E09" w:rsidP="00847E09">
            <w:pPr>
              <w:spacing w:before="45" w:line="249" w:lineRule="auto"/>
              <w:ind w:left="169" w:right="158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Социальные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профессии;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их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для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сохранения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духовно-нравственного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облика</w:t>
            </w:r>
            <w:r w:rsidRPr="00847E09">
              <w:rPr>
                <w:rFonts w:eastAsia="Cambria"/>
                <w:spacing w:val="23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tabs>
                <w:tab w:val="left" w:pos="1506"/>
                <w:tab w:val="left" w:pos="1792"/>
              </w:tabs>
              <w:spacing w:before="45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847E09" w:rsidRPr="00847E09" w:rsidRDefault="00847E09" w:rsidP="00847E09">
            <w:pPr>
              <w:tabs>
                <w:tab w:val="left" w:pos="1506"/>
                <w:tab w:val="left" w:pos="1792"/>
              </w:tabs>
              <w:spacing w:before="45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Социальные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  <w:t>профессии: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врач,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учитель,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пожарный,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полицейский,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социальный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работник</w:t>
            </w:r>
            <w:r w:rsidRPr="00847E09">
              <w:rPr>
                <w:rFonts w:eastAsia="Cambria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ab/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Духовно-нрав-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ственные качества, необходи-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 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мые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представителям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этих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профессий</w:t>
            </w: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45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и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 что такое социальные профессии и почему выби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рать их нужно особенно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ответственно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научно-популярной литературой,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готовить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рефераты,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доклады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од-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ноклассников</w:t>
            </w:r>
            <w:proofErr w:type="gramEnd"/>
          </w:p>
        </w:tc>
      </w:tr>
      <w:tr w:rsidR="00847E09" w:rsidRPr="00847E09" w:rsidTr="00F4593D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4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158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05"/>
                <w:lang w:val="ru-RU"/>
              </w:rPr>
              <w:t>Выдающиеся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благотворители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истории .</w:t>
            </w:r>
            <w:proofErr w:type="gramEnd"/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Благотвори-</w:t>
            </w:r>
            <w:r w:rsidRPr="00847E09">
              <w:rPr>
                <w:rFonts w:eastAsia="Cambria"/>
                <w:spacing w:val="-39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тельность</w:t>
            </w:r>
            <w:proofErr w:type="gramEnd"/>
            <w:r w:rsidRPr="00847E09">
              <w:rPr>
                <w:rFonts w:eastAsia="Cambria"/>
                <w:w w:val="105"/>
                <w:lang w:val="ru-RU"/>
              </w:rPr>
              <w:t xml:space="preserve"> как нравственный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Меценаты,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философы,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рели-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гиозные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лидеры,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врачи,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учёные,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педагоги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меценатства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для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духовно-нравственного развития личности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самого мецената и общества 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Приводить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примеры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выдающихся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благотворителей в истории и в современной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научно-популярной лите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ратурой,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несколько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5"/>
                <w:sz w:val="18"/>
                <w:szCs w:val="18"/>
                <w:lang w:val="ru-RU"/>
              </w:rPr>
              <w:t>источников,</w:t>
            </w:r>
            <w:r w:rsidRPr="00847E09">
              <w:rPr>
                <w:rFonts w:eastAsia="Cambria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spacing w:val="-1"/>
                <w:w w:val="115"/>
                <w:sz w:val="18"/>
                <w:szCs w:val="18"/>
                <w:lang w:val="ru-RU"/>
              </w:rPr>
              <w:t>разграничивать</w:t>
            </w:r>
            <w:r w:rsidRPr="00847E09">
              <w:rPr>
                <w:rFonts w:eastAsia="Cambria"/>
                <w:i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понятия</w:t>
            </w:r>
          </w:p>
        </w:tc>
      </w:tr>
      <w:tr w:rsidR="00847E09" w:rsidRPr="00847E09" w:rsidTr="00F4593D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1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159"/>
              <w:jc w:val="both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w w:val="110"/>
                <w:lang w:val="ru-RU"/>
              </w:rPr>
              <w:t>Выдающиеся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учёные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lang w:val="ru-RU"/>
              </w:rPr>
              <w:t>Рос</w:t>
            </w:r>
            <w:r w:rsidRPr="00847E09">
              <w:rPr>
                <w:rFonts w:eastAsia="Cambria"/>
                <w:w w:val="105"/>
                <w:lang w:val="ru-RU"/>
              </w:rPr>
              <w:t>сии .</w:t>
            </w:r>
            <w:proofErr w:type="gramEnd"/>
            <w:r w:rsidRPr="00847E09">
              <w:rPr>
                <w:rFonts w:eastAsia="Cambria"/>
                <w:w w:val="105"/>
                <w:lang w:val="ru-RU"/>
              </w:rPr>
              <w:t xml:space="preserve"> Наука как источник </w:t>
            </w:r>
            <w:proofErr w:type="gramStart"/>
            <w:r w:rsidRPr="00847E09">
              <w:rPr>
                <w:rFonts w:eastAsia="Cambria"/>
                <w:w w:val="105"/>
                <w:lang w:val="ru-RU"/>
              </w:rPr>
              <w:t>со-</w:t>
            </w:r>
            <w:r w:rsidRPr="00847E09">
              <w:rPr>
                <w:rFonts w:eastAsia="Cambria"/>
                <w:spacing w:val="1"/>
                <w:w w:val="105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циального</w:t>
            </w:r>
            <w:proofErr w:type="gramEnd"/>
            <w:r w:rsidRPr="00847E09">
              <w:rPr>
                <w:rFonts w:eastAsia="Cambria"/>
                <w:w w:val="110"/>
                <w:lang w:val="ru-RU"/>
              </w:rPr>
              <w:t xml:space="preserve"> и духовного про-</w:t>
            </w:r>
            <w:r w:rsidRPr="00847E09">
              <w:rPr>
                <w:rFonts w:eastAsia="Cambria"/>
                <w:spacing w:val="1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гресса</w:t>
            </w:r>
            <w:r w:rsidRPr="00847E09">
              <w:rPr>
                <w:rFonts w:eastAsia="Cambria"/>
                <w:spacing w:val="17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159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Учёные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Почему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помнить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историю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науки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Вклад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науки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благополучие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страны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морали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нравственности в науке, в деятельности</w:t>
            </w:r>
            <w:r w:rsidRPr="00847E09">
              <w:rPr>
                <w:rFonts w:eastAsia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и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объяснять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 что такое наука;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приводить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имена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выдающихся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учёных</w:t>
            </w:r>
            <w:r w:rsidRPr="00847E09">
              <w:rPr>
                <w:rFonts w:eastAsia="Cambria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России</w:t>
            </w:r>
            <w:r w:rsidRPr="00847E09">
              <w:rPr>
                <w:rFonts w:eastAsia="Cambria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 научно-популярной лите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ратурой,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несколько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15"/>
                <w:sz w:val="18"/>
                <w:szCs w:val="18"/>
                <w:lang w:val="ru-RU"/>
              </w:rPr>
              <w:t>источников,</w:t>
            </w:r>
            <w:r w:rsidRPr="00847E09">
              <w:rPr>
                <w:rFonts w:eastAsia="Cambria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spacing w:val="-1"/>
                <w:w w:val="115"/>
                <w:sz w:val="18"/>
                <w:szCs w:val="18"/>
                <w:lang w:val="ru-RU"/>
              </w:rPr>
              <w:t>разграничивать</w:t>
            </w:r>
            <w:r w:rsidRPr="00847E09">
              <w:rPr>
                <w:rFonts w:eastAsia="Cambria"/>
                <w:i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понятия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44"/>
        <w:gridCol w:w="850"/>
        <w:gridCol w:w="3544"/>
        <w:gridCol w:w="3840"/>
      </w:tblGrid>
      <w:tr w:rsidR="00847E09" w:rsidRPr="00847E09" w:rsidTr="00847E09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5"/>
              <w:ind w:left="87" w:right="8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24</w:t>
            </w:r>
          </w:p>
        </w:tc>
        <w:tc>
          <w:tcPr>
            <w:tcW w:w="1944" w:type="dxa"/>
          </w:tcPr>
          <w:p w:rsidR="00847E09" w:rsidRPr="00847E09" w:rsidRDefault="00847E09" w:rsidP="00847E09">
            <w:pPr>
              <w:spacing w:before="45" w:line="254" w:lineRule="auto"/>
              <w:ind w:left="169" w:right="228"/>
              <w:rPr>
                <w:rFonts w:eastAsia="Cambria"/>
                <w:i/>
              </w:rPr>
            </w:pPr>
            <w:r w:rsidRPr="00847E09">
              <w:rPr>
                <w:rFonts w:eastAsia="Cambria"/>
                <w:spacing w:val="-1"/>
                <w:w w:val="115"/>
              </w:rPr>
              <w:t>Моя</w:t>
            </w:r>
            <w:r w:rsidRPr="00847E09">
              <w:rPr>
                <w:rFonts w:eastAsia="Cambria"/>
                <w:spacing w:val="26"/>
                <w:w w:val="115"/>
              </w:rPr>
              <w:t xml:space="preserve"> </w:t>
            </w:r>
            <w:r w:rsidRPr="00847E09">
              <w:rPr>
                <w:rFonts w:eastAsia="Cambria"/>
                <w:spacing w:val="-1"/>
                <w:w w:val="115"/>
              </w:rPr>
              <w:t>профессия</w:t>
            </w:r>
            <w:r w:rsidRPr="00847E09">
              <w:rPr>
                <w:rFonts w:eastAsia="Cambria"/>
                <w:spacing w:val="26"/>
                <w:w w:val="115"/>
              </w:rPr>
              <w:t xml:space="preserve"> 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45" w:line="249" w:lineRule="auto"/>
              <w:ind w:left="169" w:right="246"/>
              <w:jc w:val="both"/>
              <w:rPr>
                <w:rFonts w:eastAsia="Cambria"/>
                <w:w w:val="110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45" w:line="249" w:lineRule="auto"/>
              <w:ind w:left="169" w:right="246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Труд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самореализация,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вклад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общество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Рассказ о своей будущей профес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сии</w:t>
            </w: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45" w:line="249" w:lineRule="auto"/>
              <w:ind w:left="168" w:right="275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Обосновывать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какие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духовно-нрав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ственные</w:t>
            </w:r>
            <w:r w:rsidRPr="00847E09">
              <w:rPr>
                <w:rFonts w:eastAsia="Cambria"/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качества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нужны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>для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выбран-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ной</w:t>
            </w:r>
            <w:r w:rsidRPr="00847E09">
              <w:rPr>
                <w:rFonts w:eastAsia="Cambria"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профессии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23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spacing w:val="-3"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spacing w:val="-3"/>
                <w:w w:val="110"/>
                <w:sz w:val="18"/>
                <w:szCs w:val="18"/>
                <w:lang w:val="ru-RU"/>
              </w:rPr>
              <w:t xml:space="preserve">с научно-популярной </w:t>
            </w:r>
            <w:r w:rsidRPr="00847E09">
              <w:rPr>
                <w:rFonts w:eastAsia="Cambria"/>
                <w:spacing w:val="-2"/>
                <w:w w:val="110"/>
                <w:sz w:val="18"/>
                <w:szCs w:val="18"/>
                <w:lang w:val="ru-RU"/>
              </w:rPr>
              <w:t>лите</w:t>
            </w:r>
            <w:r w:rsidRPr="00847E09">
              <w:rPr>
                <w:rFonts w:eastAsia="Cambria"/>
                <w:spacing w:val="-1"/>
                <w:w w:val="115"/>
                <w:sz w:val="18"/>
                <w:szCs w:val="18"/>
                <w:lang w:val="ru-RU"/>
              </w:rPr>
              <w:t>ратурой,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несколько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источников,</w:t>
            </w:r>
            <w:r w:rsidRPr="00847E09">
              <w:rPr>
                <w:rFonts w:eastAsia="Cambria"/>
                <w:spacing w:val="3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разграничивать</w:t>
            </w:r>
            <w:r w:rsidRPr="00847E09">
              <w:rPr>
                <w:rFonts w:eastAsia="Cambria"/>
                <w:i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понятия</w:t>
            </w:r>
          </w:p>
        </w:tc>
      </w:tr>
      <w:tr w:rsidR="00847E09" w:rsidRPr="00847E09" w:rsidTr="00847E09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8"/>
              <w:ind w:left="2086" w:right="2226"/>
              <w:jc w:val="center"/>
              <w:rPr>
                <w:rFonts w:eastAsia="Cambria"/>
                <w:b/>
                <w:lang w:val="ru-RU"/>
              </w:rPr>
            </w:pPr>
            <w:r w:rsidRPr="00847E09">
              <w:rPr>
                <w:rFonts w:eastAsia="Cambria"/>
                <w:b/>
                <w:w w:val="90"/>
                <w:lang w:val="ru-RU"/>
              </w:rPr>
              <w:t>Тематический</w:t>
            </w:r>
            <w:r w:rsidRPr="00847E09">
              <w:rPr>
                <w:rFonts w:eastAsia="Cambria"/>
                <w:b/>
                <w:spacing w:val="8"/>
                <w:w w:val="90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0"/>
                <w:lang w:val="ru-RU"/>
              </w:rPr>
              <w:t>блок</w:t>
            </w:r>
            <w:r w:rsidRPr="00847E09">
              <w:rPr>
                <w:rFonts w:eastAsia="Cambria"/>
                <w:b/>
                <w:spacing w:val="8"/>
                <w:w w:val="90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0"/>
                <w:lang w:val="ru-RU"/>
              </w:rPr>
              <w:t>4.</w:t>
            </w:r>
            <w:r w:rsidRPr="00847E09">
              <w:rPr>
                <w:rFonts w:eastAsia="Cambria"/>
                <w:b/>
                <w:spacing w:val="9"/>
                <w:w w:val="90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0"/>
                <w:lang w:val="ru-RU"/>
              </w:rPr>
              <w:t>«Родина</w:t>
            </w:r>
            <w:r w:rsidRPr="00847E09">
              <w:rPr>
                <w:rFonts w:eastAsia="Cambria"/>
                <w:b/>
                <w:spacing w:val="8"/>
                <w:w w:val="90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0"/>
                <w:lang w:val="ru-RU"/>
              </w:rPr>
              <w:t>и</w:t>
            </w:r>
            <w:r w:rsidRPr="00847E09">
              <w:rPr>
                <w:rFonts w:eastAsia="Cambria"/>
                <w:b/>
                <w:spacing w:val="8"/>
                <w:w w:val="90"/>
                <w:lang w:val="ru-RU"/>
              </w:rPr>
              <w:t xml:space="preserve"> </w:t>
            </w:r>
            <w:r w:rsidRPr="00847E09">
              <w:rPr>
                <w:rFonts w:eastAsia="Cambria"/>
                <w:b/>
                <w:w w:val="90"/>
                <w:lang w:val="ru-RU"/>
              </w:rPr>
              <w:t>патриотизм»</w:t>
            </w:r>
          </w:p>
        </w:tc>
      </w:tr>
      <w:tr w:rsidR="00847E09" w:rsidRPr="00847E09" w:rsidTr="00847E09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2"/>
              <w:ind w:left="87" w:right="8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25</w:t>
            </w:r>
          </w:p>
        </w:tc>
        <w:tc>
          <w:tcPr>
            <w:tcW w:w="1944" w:type="dxa"/>
          </w:tcPr>
          <w:p w:rsidR="00847E09" w:rsidRPr="00847E09" w:rsidRDefault="00847E09" w:rsidP="00847E09">
            <w:pPr>
              <w:spacing w:before="42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42" w:line="249" w:lineRule="auto"/>
              <w:ind w:left="169" w:right="245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42" w:line="249" w:lineRule="auto"/>
              <w:ind w:left="169" w:right="245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Родина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гражданство,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взаимосвязь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делает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че-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ловека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гражданином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Нрав-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spacing w:val="-1"/>
                <w:w w:val="105"/>
                <w:sz w:val="18"/>
                <w:szCs w:val="18"/>
              </w:rPr>
              <w:t xml:space="preserve">ственные качества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гражданина</w:t>
            </w: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42" w:line="249" w:lineRule="auto"/>
              <w:ind w:left="168" w:right="264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Характеризовать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«Роди-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духов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смысл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патриотизма 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 xml:space="preserve">Слушать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 xml:space="preserve">объяснения учителя,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работать</w:t>
            </w:r>
            <w:r w:rsidRPr="00847E09">
              <w:rPr>
                <w:rFonts w:eastAsia="Cambria"/>
                <w:i/>
                <w:spacing w:val="2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с</w:t>
            </w:r>
            <w:r w:rsidRPr="00847E09">
              <w:rPr>
                <w:rFonts w:eastAsia="Cambria"/>
                <w:spacing w:val="10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текстом</w:t>
            </w:r>
            <w:r w:rsidRPr="00847E09">
              <w:rPr>
                <w:rFonts w:eastAsia="Cambria"/>
                <w:spacing w:val="9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учебника</w:t>
            </w:r>
          </w:p>
        </w:tc>
      </w:tr>
      <w:tr w:rsidR="00847E09" w:rsidRPr="00847E09" w:rsidTr="00847E09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4"/>
              <w:ind w:left="87" w:right="8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26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249"/>
              <w:jc w:val="both"/>
              <w:rPr>
                <w:rFonts w:eastAsia="Cambria"/>
                <w:spacing w:val="-3"/>
                <w:w w:val="105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9" w:right="249"/>
              <w:jc w:val="both"/>
              <w:rPr>
                <w:rFonts w:eastAsia="Cambria"/>
                <w:sz w:val="18"/>
                <w:szCs w:val="18"/>
              </w:rPr>
            </w:pP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Патриотизм .</w:t>
            </w:r>
            <w:proofErr w:type="gramEnd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Толерантность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Уважение</w:t>
            </w:r>
            <w:r w:rsidRPr="00847E09">
              <w:rPr>
                <w:rFonts w:eastAsia="Cambria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</w:t>
            </w:r>
            <w:r w:rsidRPr="00847E09">
              <w:rPr>
                <w:rFonts w:eastAsia="Cambria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другим</w:t>
            </w:r>
            <w:r w:rsidRPr="00847E09">
              <w:rPr>
                <w:rFonts w:eastAsia="Cambria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народам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истории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</w:rPr>
              <w:t xml:space="preserve"> 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патриотизма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4" w:line="249" w:lineRule="auto"/>
              <w:ind w:left="168" w:right="267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Приводить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примеры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патриотизма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современном</w:t>
            </w:r>
            <w:r w:rsidRPr="00847E09">
              <w:rPr>
                <w:rFonts w:eastAsia="Cambria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обществе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275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ь объяснения учителя,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учебником,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рефлексировать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собственный</w:t>
            </w:r>
            <w:r w:rsidRPr="00847E09">
              <w:rPr>
                <w:rFonts w:eastAsia="Cambria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опыт</w:t>
            </w:r>
          </w:p>
        </w:tc>
      </w:tr>
      <w:tr w:rsidR="00847E09" w:rsidRPr="00847E09" w:rsidTr="00847E09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41"/>
              <w:ind w:left="87" w:right="87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27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237"/>
              <w:rPr>
                <w:rFonts w:eastAsia="Cambria"/>
                <w:lang w:val="ru-RU"/>
              </w:rPr>
            </w:pPr>
            <w:r w:rsidRPr="00847E09">
              <w:rPr>
                <w:rFonts w:eastAsia="Cambria"/>
                <w:spacing w:val="-2"/>
                <w:w w:val="110"/>
                <w:lang w:val="ru-RU"/>
              </w:rPr>
              <w:t>Защита</w:t>
            </w:r>
            <w:r w:rsidRPr="00847E09">
              <w:rPr>
                <w:rFonts w:eastAsia="Cambria"/>
                <w:spacing w:val="-7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10"/>
                <w:lang w:val="ru-RU"/>
              </w:rPr>
              <w:t>Родины:</w:t>
            </w:r>
            <w:r w:rsidRPr="00847E09">
              <w:rPr>
                <w:rFonts w:eastAsia="Cambria"/>
                <w:spacing w:val="-6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10"/>
                <w:lang w:val="ru-RU"/>
              </w:rPr>
              <w:t>подвиг</w:t>
            </w:r>
            <w:r w:rsidRPr="00847E09">
              <w:rPr>
                <w:rFonts w:eastAsia="Cambria"/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1"/>
                <w:w w:val="110"/>
                <w:lang w:val="ru-RU"/>
              </w:rPr>
              <w:t xml:space="preserve">или </w:t>
            </w:r>
            <w:r w:rsidRPr="00847E09">
              <w:rPr>
                <w:rFonts w:eastAsia="Cambria"/>
                <w:spacing w:val="-40"/>
                <w:w w:val="110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lang w:val="ru-RU"/>
              </w:rPr>
              <w:t>долг</w:t>
            </w:r>
            <w:proofErr w:type="gramEnd"/>
            <w:r w:rsidRPr="00847E09">
              <w:rPr>
                <w:rFonts w:eastAsia="Cambria"/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246"/>
              <w:jc w:val="both"/>
              <w:rPr>
                <w:rFonts w:eastAsia="Cambria"/>
                <w:w w:val="105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9" w:right="246"/>
              <w:jc w:val="both"/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Война и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Роль знания 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защите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Родины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Долг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граж-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данина перед </w:t>
            </w:r>
            <w:proofErr w:type="gramStart"/>
            <w:r w:rsidRPr="00847E09">
              <w:rPr>
                <w:rFonts w:eastAsia="Cambria"/>
                <w:spacing w:val="-3"/>
                <w:w w:val="105"/>
                <w:sz w:val="18"/>
                <w:szCs w:val="18"/>
                <w:lang w:val="ru-RU"/>
              </w:rPr>
              <w:t xml:space="preserve">обществом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>.</w:t>
            </w:r>
            <w:proofErr w:type="gramEnd"/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847E09" w:rsidRPr="00847E09" w:rsidRDefault="00847E09" w:rsidP="00847E09">
            <w:pPr>
              <w:spacing w:before="41" w:line="249" w:lineRule="auto"/>
              <w:ind w:left="169" w:right="246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>Во</w:t>
            </w:r>
            <w:r w:rsidRPr="00847E09">
              <w:rPr>
                <w:rFonts w:eastAsia="Cambria"/>
                <w:spacing w:val="-3"/>
                <w:w w:val="105"/>
                <w:sz w:val="18"/>
                <w:szCs w:val="18"/>
              </w:rPr>
              <w:t>енные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>подвиги 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>Честь .</w:t>
            </w:r>
            <w:proofErr w:type="gramEnd"/>
            <w:r w:rsidRPr="00847E09">
              <w:rPr>
                <w:rFonts w:eastAsia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spacing w:val="-2"/>
                <w:w w:val="105"/>
                <w:sz w:val="18"/>
                <w:szCs w:val="18"/>
              </w:rPr>
              <w:t>До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блесть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41" w:line="249" w:lineRule="auto"/>
              <w:ind w:left="168" w:right="275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Характеризовать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важность сохране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ния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мира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согласия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Приводить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примеры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военных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подви</w:t>
            </w:r>
            <w:r w:rsidRPr="00847E09">
              <w:rPr>
                <w:rFonts w:eastAsia="Cambria"/>
                <w:spacing w:val="-2"/>
                <w:w w:val="110"/>
                <w:sz w:val="18"/>
                <w:szCs w:val="18"/>
                <w:lang w:val="ru-RU"/>
              </w:rPr>
              <w:t xml:space="preserve">гов; </w:t>
            </w:r>
            <w:r w:rsidRPr="00847E09">
              <w:rPr>
                <w:rFonts w:eastAsia="Cambria"/>
                <w:i/>
                <w:spacing w:val="-2"/>
                <w:w w:val="110"/>
                <w:sz w:val="18"/>
                <w:szCs w:val="18"/>
                <w:lang w:val="ru-RU"/>
              </w:rPr>
              <w:t xml:space="preserve">понимать </w:t>
            </w:r>
            <w:r w:rsidRPr="00847E09">
              <w:rPr>
                <w:rFonts w:eastAsia="Cambria"/>
                <w:spacing w:val="-2"/>
                <w:w w:val="110"/>
                <w:sz w:val="18"/>
                <w:szCs w:val="18"/>
                <w:lang w:val="ru-RU"/>
              </w:rPr>
              <w:t xml:space="preserve">особенности </w:t>
            </w:r>
            <w:r w:rsidRPr="00847E09">
              <w:rPr>
                <w:rFonts w:eastAsia="Cambria"/>
                <w:spacing w:val="-1"/>
                <w:w w:val="110"/>
                <w:sz w:val="18"/>
                <w:szCs w:val="18"/>
                <w:lang w:val="ru-RU"/>
              </w:rPr>
              <w:t>защиты че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сти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Родины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спорте,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науке,</w:t>
            </w:r>
            <w:r w:rsidRPr="00847E09">
              <w:rPr>
                <w:rFonts w:eastAsia="Cambria"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культуре</w:t>
            </w:r>
            <w:r w:rsidRPr="00847E09">
              <w:rPr>
                <w:rFonts w:eastAsia="Cambria"/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589" w:type="dxa"/>
        <w:tblInd w:w="-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31"/>
        <w:gridCol w:w="847"/>
        <w:gridCol w:w="3541"/>
        <w:gridCol w:w="3846"/>
      </w:tblGrid>
      <w:tr w:rsidR="00847E09" w:rsidRPr="00847E09" w:rsidTr="00F4593D">
        <w:trPr>
          <w:trHeight w:val="698"/>
        </w:trPr>
        <w:tc>
          <w:tcPr>
            <w:tcW w:w="524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1831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847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3541" w:type="dxa"/>
          </w:tcPr>
          <w:p w:rsidR="00847E09" w:rsidRPr="00847E09" w:rsidRDefault="00847E09" w:rsidP="00847E09">
            <w:pPr>
              <w:rPr>
                <w:rFonts w:eastAsia="Cambria"/>
                <w:lang w:val="ru-RU"/>
              </w:rPr>
            </w:pPr>
          </w:p>
        </w:tc>
        <w:tc>
          <w:tcPr>
            <w:tcW w:w="3846" w:type="dxa"/>
          </w:tcPr>
          <w:p w:rsidR="00847E09" w:rsidRPr="00847E09" w:rsidRDefault="00847E09" w:rsidP="00847E09">
            <w:pPr>
              <w:spacing w:before="108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Слушать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объяснения учителя,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с учебником,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смотреть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и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анализировать</w:t>
            </w:r>
            <w:r w:rsidRPr="00847E09">
              <w:rPr>
                <w:rFonts w:eastAsia="Cambria"/>
                <w:i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учебные</w:t>
            </w:r>
            <w:r w:rsidRPr="00847E09">
              <w:rPr>
                <w:rFonts w:eastAsia="Cambria"/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фильмы</w:t>
            </w:r>
          </w:p>
        </w:tc>
      </w:tr>
      <w:tr w:rsidR="00847E09" w:rsidRPr="00847E09" w:rsidTr="00F4593D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107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28</w:t>
            </w:r>
          </w:p>
        </w:tc>
        <w:tc>
          <w:tcPr>
            <w:tcW w:w="1831" w:type="dxa"/>
          </w:tcPr>
          <w:p w:rsidR="00847E09" w:rsidRPr="00847E09" w:rsidRDefault="00847E09" w:rsidP="00847E09">
            <w:pPr>
              <w:spacing w:before="107"/>
              <w:ind w:left="169"/>
              <w:rPr>
                <w:rFonts w:eastAsia="Cambria"/>
              </w:rPr>
            </w:pPr>
            <w:proofErr w:type="gramStart"/>
            <w:r w:rsidRPr="00847E09">
              <w:rPr>
                <w:rFonts w:eastAsia="Cambria"/>
              </w:rPr>
              <w:t>Государство</w:t>
            </w:r>
            <w:r w:rsidRPr="00847E09">
              <w:rPr>
                <w:rFonts w:eastAsia="Cambria"/>
                <w:spacing w:val="16"/>
              </w:rPr>
              <w:t xml:space="preserve"> </w:t>
            </w:r>
            <w:r w:rsidRPr="00847E09">
              <w:rPr>
                <w:rFonts w:eastAsia="Cambria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9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Россия</w:t>
            </w:r>
            <w:r w:rsidRPr="00847E09">
              <w:rPr>
                <w:rFonts w:eastAsia="Cambria"/>
                <w:spacing w:val="1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—</w:t>
            </w:r>
            <w:r w:rsidRPr="00847E09">
              <w:rPr>
                <w:rFonts w:eastAsia="Cambria"/>
                <w:spacing w:val="1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наша</w:t>
            </w:r>
            <w:r w:rsidRPr="00847E09">
              <w:rPr>
                <w:rFonts w:eastAsia="Cambria"/>
                <w:spacing w:val="1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родина</w:t>
            </w:r>
          </w:p>
        </w:tc>
        <w:tc>
          <w:tcPr>
            <w:tcW w:w="847" w:type="dxa"/>
          </w:tcPr>
          <w:p w:rsidR="00847E09" w:rsidRPr="00847E09" w:rsidRDefault="00847E09" w:rsidP="00847E09">
            <w:pPr>
              <w:spacing w:before="107" w:line="249" w:lineRule="auto"/>
              <w:ind w:left="169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541" w:type="dxa"/>
          </w:tcPr>
          <w:p w:rsidR="00847E09" w:rsidRPr="00847E09" w:rsidRDefault="00847E09" w:rsidP="00847E09">
            <w:pPr>
              <w:spacing w:before="107" w:line="249" w:lineRule="auto"/>
              <w:ind w:left="169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Государство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объединяющее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начало .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Социальная сторона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права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государства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закон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Родина?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Что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такое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государство?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Необходимость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быть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гражданином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Российская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гражданская</w:t>
            </w:r>
            <w:r w:rsidRPr="00847E09">
              <w:rPr>
                <w:rFonts w:eastAsia="Cambria"/>
                <w:spacing w:val="34"/>
                <w:w w:val="105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</w:rPr>
              <w:t>идентичность</w:t>
            </w:r>
          </w:p>
        </w:tc>
        <w:tc>
          <w:tcPr>
            <w:tcW w:w="3846" w:type="dxa"/>
          </w:tcPr>
          <w:p w:rsidR="00847E09" w:rsidRPr="00847E09" w:rsidRDefault="00847E09" w:rsidP="00847E09">
            <w:pPr>
              <w:spacing w:before="107" w:line="249" w:lineRule="auto"/>
              <w:ind w:left="168" w:right="154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«государство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» .</w:t>
            </w:r>
            <w:proofErr w:type="gramEnd"/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Уметь</w:t>
            </w:r>
            <w:r w:rsidRPr="00847E09">
              <w:rPr>
                <w:rFonts w:eastAsia="Cambria"/>
                <w:i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выделять</w:t>
            </w:r>
            <w:r w:rsidRPr="00847E09">
              <w:rPr>
                <w:rFonts w:eastAsia="Cambria"/>
                <w:i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3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характеризовать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основные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особенности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Российского</w:t>
            </w:r>
            <w:r w:rsidRPr="00847E09">
              <w:rPr>
                <w:rFonts w:eastAsia="Cambria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го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сударства</w:t>
            </w:r>
            <w:r w:rsidRPr="00847E09">
              <w:rPr>
                <w:rFonts w:eastAsia="Cambria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опорой</w:t>
            </w:r>
            <w:r w:rsidRPr="00847E09">
              <w:rPr>
                <w:rFonts w:eastAsia="Cambria"/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на</w:t>
            </w:r>
            <w:r w:rsidRPr="00847E09">
              <w:rPr>
                <w:rFonts w:eastAsia="Cambria"/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духовно-нрав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ственные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ценности</w:t>
            </w:r>
            <w:r w:rsidRPr="00847E09">
              <w:rPr>
                <w:rFonts w:eastAsia="Cambria"/>
                <w:spacing w:val="-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3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Слушать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объяснения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учителя,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с текстом учебника, с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дополни-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тельной</w:t>
            </w:r>
            <w:proofErr w:type="gramEnd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 научно-популярной литерату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рой</w:t>
            </w:r>
          </w:p>
        </w:tc>
      </w:tr>
      <w:tr w:rsidR="00847E09" w:rsidRPr="00847E09" w:rsidTr="00F4593D">
        <w:trPr>
          <w:trHeight w:val="1208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107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lastRenderedPageBreak/>
              <w:t>29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7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 xml:space="preserve">Гражданская   </w:t>
            </w:r>
            <w:r w:rsidRPr="00847E09">
              <w:rPr>
                <w:rFonts w:eastAsia="Cambria"/>
                <w:spacing w:val="18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идентичность</w:t>
            </w:r>
          </w:p>
          <w:p w:rsidR="00847E09" w:rsidRPr="00847E09" w:rsidRDefault="00847E09" w:rsidP="00847E09">
            <w:pPr>
              <w:spacing w:before="12"/>
              <w:ind w:left="169"/>
              <w:rPr>
                <w:rFonts w:eastAsia="Cambria"/>
                <w:i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7" w:line="249" w:lineRule="auto"/>
              <w:ind w:left="169" w:right="159"/>
              <w:jc w:val="both"/>
              <w:rPr>
                <w:rFonts w:eastAsia="Cambria"/>
                <w:w w:val="110"/>
              </w:rPr>
            </w:pPr>
          </w:p>
        </w:tc>
        <w:tc>
          <w:tcPr>
            <w:tcW w:w="3541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7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Какими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качествами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должен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нин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7" w:line="249" w:lineRule="auto"/>
              <w:ind w:left="168" w:right="160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05"/>
                <w:sz w:val="18"/>
                <w:szCs w:val="18"/>
                <w:lang w:val="ru-RU"/>
              </w:rPr>
              <w:t>Обосновать</w:t>
            </w:r>
            <w:r w:rsidRPr="00847E09">
              <w:rPr>
                <w:rFonts w:eastAsia="Cambria"/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847E09">
              <w:rPr>
                <w:rFonts w:eastAsia="Cambria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качеств</w:t>
            </w:r>
            <w:r w:rsidRPr="00847E09">
              <w:rPr>
                <w:rFonts w:eastAsia="Cambria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гражданина</w:t>
            </w:r>
            <w:r w:rsidRPr="00847E09">
              <w:rPr>
                <w:rFonts w:eastAsia="Cambria"/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1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источниками,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определять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 xml:space="preserve">понятия,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подготовить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практическую</w:t>
            </w:r>
            <w:r w:rsidRPr="00847E09">
              <w:rPr>
                <w:rFonts w:eastAsia="Cambria"/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работу</w:t>
            </w:r>
          </w:p>
        </w:tc>
      </w:tr>
      <w:tr w:rsidR="00847E09" w:rsidRPr="00847E09" w:rsidTr="00F4593D">
        <w:trPr>
          <w:trHeight w:val="1404"/>
        </w:trPr>
        <w:tc>
          <w:tcPr>
            <w:tcW w:w="524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104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30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4"/>
              <w:ind w:left="169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 xml:space="preserve">Моя </w:t>
            </w:r>
            <w:r w:rsidRPr="00847E09">
              <w:rPr>
                <w:rFonts w:eastAsia="Cambria"/>
                <w:spacing w:val="39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 xml:space="preserve">школа  </w:t>
            </w:r>
            <w:r w:rsidRPr="00847E09">
              <w:rPr>
                <w:rFonts w:eastAsia="Cambria"/>
                <w:spacing w:val="37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 xml:space="preserve">и  </w:t>
            </w:r>
            <w:r w:rsidRPr="00847E09">
              <w:rPr>
                <w:rFonts w:eastAsia="Cambria"/>
                <w:spacing w:val="38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 xml:space="preserve">мой  </w:t>
            </w:r>
            <w:r w:rsidRPr="00847E09">
              <w:rPr>
                <w:rFonts w:eastAsia="Cambria"/>
                <w:spacing w:val="38"/>
                <w:w w:val="110"/>
              </w:rPr>
              <w:t xml:space="preserve"> </w:t>
            </w:r>
            <w:r w:rsidRPr="00847E09">
              <w:rPr>
                <w:rFonts w:eastAsia="Cambria"/>
                <w:w w:val="110"/>
              </w:rPr>
              <w:t>класс</w:t>
            </w:r>
          </w:p>
          <w:p w:rsidR="00847E09" w:rsidRPr="00847E09" w:rsidRDefault="00847E09" w:rsidP="00847E09">
            <w:pPr>
              <w:spacing w:before="12"/>
              <w:ind w:left="169"/>
              <w:rPr>
                <w:rFonts w:eastAsia="Cambria"/>
                <w:i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4" w:line="249" w:lineRule="auto"/>
              <w:ind w:left="169"/>
              <w:rPr>
                <w:rFonts w:eastAsia="Cambria"/>
                <w:w w:val="105"/>
              </w:rPr>
            </w:pPr>
          </w:p>
        </w:tc>
        <w:tc>
          <w:tcPr>
            <w:tcW w:w="3541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4" w:line="249" w:lineRule="auto"/>
              <w:ind w:left="169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Портрет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школы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или</w:t>
            </w:r>
            <w:r w:rsidRPr="00847E09">
              <w:rPr>
                <w:rFonts w:eastAsia="Cambria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класса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через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добрые</w:t>
            </w:r>
            <w:r w:rsidRPr="00847E09">
              <w:rPr>
                <w:rFonts w:eastAsia="Cambria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дела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847E09" w:rsidRPr="00847E09" w:rsidRDefault="00847E09" w:rsidP="00847E09">
            <w:pPr>
              <w:spacing w:before="104" w:line="249" w:lineRule="auto"/>
              <w:ind w:left="168" w:right="153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Характеризовать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понятие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«доброе</w:t>
            </w:r>
            <w:r w:rsidRPr="00847E09">
              <w:rPr>
                <w:rFonts w:eastAsia="Cambria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дело»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контексте</w:t>
            </w:r>
            <w:r w:rsidRPr="00847E09">
              <w:rPr>
                <w:rFonts w:eastAsia="Cambria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оценки</w:t>
            </w:r>
            <w:r w:rsidRPr="00847E09">
              <w:rPr>
                <w:rFonts w:eastAsia="Cambria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собственных</w:t>
            </w:r>
            <w:r w:rsidRPr="00847E09">
              <w:rPr>
                <w:rFonts w:eastAsia="Cambria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действий,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их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нравственного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начала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Работать</w:t>
            </w:r>
            <w:r w:rsidRPr="00847E09">
              <w:rPr>
                <w:rFonts w:eastAsia="Cambria"/>
                <w:i/>
                <w:spacing w:val="38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с</w:t>
            </w:r>
            <w:r w:rsidRPr="00847E09">
              <w:rPr>
                <w:rFonts w:eastAsia="Cambria"/>
                <w:spacing w:val="12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источниками,</w:t>
            </w:r>
            <w:r w:rsidRPr="00847E09">
              <w:rPr>
                <w:rFonts w:eastAsia="Cambria"/>
                <w:spacing w:val="15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определять</w:t>
            </w:r>
            <w:r w:rsidRPr="00847E09">
              <w:rPr>
                <w:rFonts w:eastAsia="Cambria"/>
                <w:i/>
                <w:spacing w:val="20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понятия,</w:t>
            </w:r>
            <w:r w:rsidRPr="00847E09">
              <w:rPr>
                <w:rFonts w:eastAsia="Cambria"/>
                <w:spacing w:val="33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подготовить</w:t>
            </w:r>
            <w:r w:rsidRPr="00847E09">
              <w:rPr>
                <w:rFonts w:eastAsia="Cambria"/>
                <w:i/>
                <w:spacing w:val="20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практическую</w:t>
            </w:r>
            <w:r w:rsidRPr="00847E09">
              <w:rPr>
                <w:rFonts w:eastAsia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работу</w:t>
            </w: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1"/>
        <w:gridCol w:w="850"/>
        <w:gridCol w:w="3544"/>
        <w:gridCol w:w="3840"/>
      </w:tblGrid>
      <w:tr w:rsidR="00847E09" w:rsidRPr="00847E09" w:rsidTr="00847E09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31</w:t>
            </w:r>
          </w:p>
        </w:tc>
        <w:tc>
          <w:tcPr>
            <w:tcW w:w="1831" w:type="dxa"/>
          </w:tcPr>
          <w:p w:rsidR="00847E09" w:rsidRPr="00847E09" w:rsidRDefault="00847E09" w:rsidP="00847E09">
            <w:pPr>
              <w:spacing w:before="79" w:line="254" w:lineRule="auto"/>
              <w:ind w:left="169"/>
              <w:rPr>
                <w:rFonts w:eastAsia="Cambria"/>
                <w:i/>
              </w:rPr>
            </w:pPr>
            <w:r w:rsidRPr="00847E09">
              <w:rPr>
                <w:rFonts w:eastAsia="Cambria"/>
                <w:w w:val="115"/>
              </w:rPr>
              <w:t>Человек:</w:t>
            </w:r>
            <w:r w:rsidRPr="00847E09">
              <w:rPr>
                <w:rFonts w:eastAsia="Cambria"/>
                <w:spacing w:val="16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какой</w:t>
            </w:r>
            <w:r w:rsidRPr="00847E09">
              <w:rPr>
                <w:rFonts w:eastAsia="Cambria"/>
                <w:spacing w:val="16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он?</w:t>
            </w:r>
            <w:r w:rsidRPr="00847E09">
              <w:rPr>
                <w:rFonts w:eastAsia="Cambria"/>
                <w:spacing w:val="16"/>
                <w:w w:val="115"/>
              </w:rPr>
              <w:t xml:space="preserve"> 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79" w:line="249" w:lineRule="auto"/>
              <w:ind w:left="169" w:right="159"/>
              <w:jc w:val="both"/>
              <w:rPr>
                <w:rFonts w:eastAsia="Cambria"/>
                <w:w w:val="105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9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Его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образы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куль-</w:t>
            </w:r>
            <w:r w:rsidRPr="00847E09">
              <w:rPr>
                <w:rFonts w:eastAsia="Cambria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туре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Духовность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нравственность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как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важнейшие</w:t>
            </w:r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качества</w:t>
            </w:r>
            <w:r w:rsidRPr="00847E09">
              <w:rPr>
                <w:rFonts w:eastAsia="Cambria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человека</w:t>
            </w: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sz w:val="18"/>
                <w:szCs w:val="18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Сформулировать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свой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идеал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человека,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назвать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 xml:space="preserve">качества, ему </w:t>
            </w:r>
            <w:proofErr w:type="gramStart"/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присущие .</w:t>
            </w:r>
            <w:proofErr w:type="gramEnd"/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Работать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с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источниками,</w:t>
            </w:r>
            <w:r w:rsidRPr="00847E09">
              <w:rPr>
                <w:rFonts w:eastAsia="Cambria"/>
                <w:spacing w:val="44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определять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понятия,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</w:rPr>
              <w:t>подготовить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практическую</w:t>
            </w:r>
            <w:r w:rsidRPr="00847E09">
              <w:rPr>
                <w:rFonts w:eastAsia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</w:rPr>
              <w:t>работу</w:t>
            </w:r>
          </w:p>
        </w:tc>
      </w:tr>
      <w:tr w:rsidR="00847E09" w:rsidRPr="00847E09" w:rsidTr="00847E09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</w:rPr>
            </w:pPr>
            <w:r w:rsidRPr="00847E09">
              <w:rPr>
                <w:rFonts w:eastAsia="Cambria"/>
                <w:w w:val="110"/>
              </w:rPr>
              <w:t>32</w:t>
            </w:r>
          </w:p>
        </w:tc>
        <w:tc>
          <w:tcPr>
            <w:tcW w:w="1831" w:type="dxa"/>
          </w:tcPr>
          <w:p w:rsidR="00847E09" w:rsidRPr="00847E09" w:rsidRDefault="00847E09" w:rsidP="00847E09">
            <w:pPr>
              <w:spacing w:before="79" w:line="254" w:lineRule="auto"/>
              <w:ind w:left="169"/>
              <w:rPr>
                <w:rFonts w:eastAsia="Cambria"/>
                <w:i/>
              </w:rPr>
            </w:pPr>
            <w:r w:rsidRPr="00847E09">
              <w:rPr>
                <w:rFonts w:eastAsia="Cambria"/>
                <w:w w:val="115"/>
              </w:rPr>
              <w:t>Человек</w:t>
            </w:r>
            <w:r w:rsidRPr="00847E09">
              <w:rPr>
                <w:rFonts w:eastAsia="Cambria"/>
                <w:spacing w:val="30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и</w:t>
            </w:r>
            <w:r w:rsidRPr="00847E09">
              <w:rPr>
                <w:rFonts w:eastAsia="Cambria"/>
                <w:spacing w:val="30"/>
                <w:w w:val="115"/>
              </w:rPr>
              <w:t xml:space="preserve"> </w:t>
            </w:r>
            <w:r w:rsidRPr="00847E09">
              <w:rPr>
                <w:rFonts w:eastAsia="Cambria"/>
                <w:w w:val="115"/>
              </w:rPr>
              <w:t>культура</w:t>
            </w:r>
            <w:r w:rsidRPr="00847E09">
              <w:rPr>
                <w:rFonts w:eastAsia="Cambria"/>
                <w:spacing w:val="30"/>
                <w:w w:val="115"/>
              </w:rPr>
              <w:t xml:space="preserve"> </w:t>
            </w:r>
            <w:r w:rsidRPr="00847E09">
              <w:rPr>
                <w:rFonts w:eastAsia="Cambria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w w:val="110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Итоговый</w:t>
            </w:r>
            <w:r w:rsidRPr="00847E09">
              <w:rPr>
                <w:rFonts w:eastAsia="Cambria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проект:</w:t>
            </w:r>
            <w:r w:rsidRPr="00847E09">
              <w:rPr>
                <w:rFonts w:eastAsia="Cambria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«Что</w:t>
            </w:r>
            <w:r w:rsidRPr="00847E09">
              <w:rPr>
                <w:rFonts w:eastAsia="Cambria"/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значит</w:t>
            </w:r>
            <w:r w:rsidRPr="00847E09">
              <w:rPr>
                <w:rFonts w:eastAsia="Cambria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быть</w:t>
            </w:r>
            <w:r w:rsidRPr="00847E09">
              <w:rPr>
                <w:rFonts w:eastAsia="Cambria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человеком?»</w:t>
            </w: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>Показать</w:t>
            </w:r>
            <w:r w:rsidRPr="00847E09">
              <w:rPr>
                <w:rFonts w:eastAsia="Cambria"/>
                <w:i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взаимосвязь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человека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и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 xml:space="preserve">культуры через их взаимное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влияние .</w:t>
            </w:r>
            <w:proofErr w:type="gramEnd"/>
            <w:r w:rsidRPr="00847E09">
              <w:rPr>
                <w:rFonts w:eastAsia="Cambria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0"/>
                <w:sz w:val="18"/>
                <w:szCs w:val="18"/>
                <w:lang w:val="ru-RU"/>
              </w:rPr>
              <w:t xml:space="preserve">Характеризовать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образ человека высокой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духовной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культуры,</w:t>
            </w:r>
            <w:r w:rsidRPr="00847E09">
              <w:rPr>
                <w:rFonts w:eastAsia="Cambria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0"/>
                <w:sz w:val="18"/>
                <w:szCs w:val="18"/>
                <w:lang w:val="ru-RU"/>
              </w:rPr>
              <w:t>создавае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мый</w:t>
            </w:r>
            <w:r w:rsidRPr="00847E09">
              <w:rPr>
                <w:rFonts w:eastAsia="Cambria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в</w:t>
            </w:r>
            <w:r w:rsidRPr="00847E09">
              <w:rPr>
                <w:rFonts w:eastAsia="Cambria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произведениях</w:t>
            </w:r>
            <w:r w:rsidRPr="00847E09">
              <w:rPr>
                <w:rFonts w:eastAsia="Cambria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искусства</w:t>
            </w:r>
            <w:r w:rsidRPr="00847E09">
              <w:rPr>
                <w:rFonts w:eastAsia="Cambria"/>
                <w:spacing w:val="-5"/>
                <w:w w:val="10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05"/>
                <w:sz w:val="18"/>
                <w:szCs w:val="18"/>
                <w:lang w:val="ru-RU"/>
              </w:rPr>
              <w:t>.</w:t>
            </w:r>
            <w:proofErr w:type="gramEnd"/>
          </w:p>
          <w:p w:rsidR="00847E09" w:rsidRPr="00847E09" w:rsidRDefault="00847E09" w:rsidP="00847E09">
            <w:pPr>
              <w:spacing w:before="2" w:line="249" w:lineRule="auto"/>
              <w:ind w:left="168" w:right="159"/>
              <w:jc w:val="both"/>
              <w:rPr>
                <w:rFonts w:eastAsia="Cambria"/>
                <w:sz w:val="18"/>
                <w:szCs w:val="18"/>
                <w:lang w:val="ru-RU"/>
              </w:rPr>
            </w:pP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 xml:space="preserve">Работать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с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источниками,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систематизировать</w:t>
            </w:r>
            <w:r w:rsidRPr="00847E09">
              <w:rPr>
                <w:rFonts w:eastAsia="Cambria"/>
                <w:i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понятия,</w:t>
            </w:r>
            <w:r w:rsidRPr="00847E09">
              <w:rPr>
                <w:rFonts w:eastAsia="Cambria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i/>
                <w:w w:val="115"/>
                <w:sz w:val="18"/>
                <w:szCs w:val="18"/>
                <w:lang w:val="ru-RU"/>
              </w:rPr>
              <w:t>подготовить</w:t>
            </w:r>
            <w:r w:rsidRPr="00847E09">
              <w:rPr>
                <w:rFonts w:eastAsia="Cambria"/>
                <w:i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847E09">
              <w:rPr>
                <w:rFonts w:eastAsia="Cambria"/>
                <w:w w:val="115"/>
                <w:sz w:val="18"/>
                <w:szCs w:val="18"/>
                <w:lang w:val="ru-RU"/>
              </w:rPr>
              <w:t>проект</w:t>
            </w:r>
          </w:p>
        </w:tc>
      </w:tr>
      <w:tr w:rsidR="00847E09" w:rsidRPr="00847E09" w:rsidTr="00847E09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  <w:w w:val="110"/>
              </w:rPr>
            </w:pPr>
            <w:r w:rsidRPr="00847E09">
              <w:rPr>
                <w:rFonts w:eastAsia="Cambria"/>
                <w:w w:val="110"/>
              </w:rPr>
              <w:t>33</w:t>
            </w:r>
          </w:p>
        </w:tc>
        <w:tc>
          <w:tcPr>
            <w:tcW w:w="1831" w:type="dxa"/>
          </w:tcPr>
          <w:p w:rsidR="00847E09" w:rsidRPr="00847E09" w:rsidRDefault="00847E09" w:rsidP="00847E09">
            <w:pPr>
              <w:spacing w:before="79" w:line="254" w:lineRule="auto"/>
              <w:ind w:left="169"/>
              <w:rPr>
                <w:rFonts w:eastAsia="Cambria"/>
                <w:w w:val="115"/>
              </w:rPr>
            </w:pPr>
            <w:r w:rsidRPr="00847E09">
              <w:rPr>
                <w:rFonts w:eastAsia="Cambria"/>
                <w:w w:val="115"/>
              </w:rPr>
              <w:t>Итоговый урок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w w:val="110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w w:val="110"/>
                <w:sz w:val="18"/>
                <w:szCs w:val="18"/>
              </w:rPr>
            </w:pP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i/>
                <w:w w:val="110"/>
                <w:sz w:val="18"/>
                <w:szCs w:val="18"/>
              </w:rPr>
            </w:pPr>
          </w:p>
        </w:tc>
      </w:tr>
      <w:tr w:rsidR="00847E09" w:rsidRPr="00847E09" w:rsidTr="00847E09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47E09" w:rsidRPr="00847E09" w:rsidRDefault="00847E09" w:rsidP="00847E09">
            <w:pPr>
              <w:spacing w:before="79"/>
              <w:ind w:left="91" w:right="84"/>
              <w:jc w:val="center"/>
              <w:rPr>
                <w:rFonts w:eastAsia="Cambria"/>
                <w:w w:val="110"/>
              </w:rPr>
            </w:pPr>
            <w:r w:rsidRPr="00847E09">
              <w:rPr>
                <w:rFonts w:eastAsia="Cambria"/>
                <w:w w:val="110"/>
              </w:rPr>
              <w:t>34</w:t>
            </w:r>
          </w:p>
        </w:tc>
        <w:tc>
          <w:tcPr>
            <w:tcW w:w="1831" w:type="dxa"/>
          </w:tcPr>
          <w:p w:rsidR="00847E09" w:rsidRPr="00847E09" w:rsidRDefault="00847E09" w:rsidP="00847E09">
            <w:pPr>
              <w:spacing w:before="79" w:line="254" w:lineRule="auto"/>
              <w:ind w:left="169"/>
              <w:rPr>
                <w:rFonts w:eastAsia="Cambria"/>
                <w:w w:val="115"/>
              </w:rPr>
            </w:pPr>
            <w:r w:rsidRPr="00847E09">
              <w:rPr>
                <w:rFonts w:eastAsia="Cambria"/>
                <w:w w:val="115"/>
              </w:rPr>
              <w:t>Итоговый урок</w:t>
            </w:r>
          </w:p>
        </w:tc>
        <w:tc>
          <w:tcPr>
            <w:tcW w:w="850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w w:val="110"/>
              </w:rPr>
            </w:pPr>
          </w:p>
        </w:tc>
        <w:tc>
          <w:tcPr>
            <w:tcW w:w="3544" w:type="dxa"/>
          </w:tcPr>
          <w:p w:rsidR="00847E09" w:rsidRPr="00847E09" w:rsidRDefault="00847E09" w:rsidP="00847E09">
            <w:pPr>
              <w:spacing w:before="79" w:line="249" w:lineRule="auto"/>
              <w:ind w:left="169" w:right="155"/>
              <w:rPr>
                <w:rFonts w:eastAsia="Cambria"/>
                <w:w w:val="110"/>
                <w:sz w:val="18"/>
                <w:szCs w:val="18"/>
              </w:rPr>
            </w:pPr>
          </w:p>
        </w:tc>
        <w:tc>
          <w:tcPr>
            <w:tcW w:w="3840" w:type="dxa"/>
          </w:tcPr>
          <w:p w:rsidR="00847E09" w:rsidRPr="00847E09" w:rsidRDefault="00847E09" w:rsidP="00847E09">
            <w:pPr>
              <w:spacing w:before="79" w:line="249" w:lineRule="auto"/>
              <w:ind w:left="168" w:right="159"/>
              <w:jc w:val="both"/>
              <w:rPr>
                <w:rFonts w:eastAsia="Cambria"/>
                <w:i/>
                <w:w w:val="110"/>
                <w:sz w:val="18"/>
                <w:szCs w:val="18"/>
              </w:rPr>
            </w:pPr>
          </w:p>
        </w:tc>
      </w:tr>
    </w:tbl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47E09" w:rsidRPr="00847E09" w:rsidRDefault="00847E09" w:rsidP="00847E0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847E09" w:rsidRPr="00847E09" w:rsidRDefault="00847E09" w:rsidP="00847E0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0251" w:rsidRDefault="00E20251"/>
    <w:sectPr w:rsidR="00E20251" w:rsidSect="00847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DA"/>
    <w:rsid w:val="0006216C"/>
    <w:rsid w:val="000B3467"/>
    <w:rsid w:val="000E3ADA"/>
    <w:rsid w:val="001943CE"/>
    <w:rsid w:val="001E50C1"/>
    <w:rsid w:val="002063E3"/>
    <w:rsid w:val="002616E9"/>
    <w:rsid w:val="00355831"/>
    <w:rsid w:val="00440F0C"/>
    <w:rsid w:val="006008AC"/>
    <w:rsid w:val="00742A23"/>
    <w:rsid w:val="007D76D9"/>
    <w:rsid w:val="008045D1"/>
    <w:rsid w:val="0083019D"/>
    <w:rsid w:val="00847E09"/>
    <w:rsid w:val="008542A5"/>
    <w:rsid w:val="00B25C1F"/>
    <w:rsid w:val="00D00260"/>
    <w:rsid w:val="00D43F0E"/>
    <w:rsid w:val="00E10B5D"/>
    <w:rsid w:val="00E20251"/>
    <w:rsid w:val="00E44FE7"/>
    <w:rsid w:val="00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307D-B802-49B8-8393-88B03B9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43CE"/>
  </w:style>
  <w:style w:type="paragraph" w:customStyle="1" w:styleId="c97">
    <w:name w:val="c9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43CE"/>
  </w:style>
  <w:style w:type="paragraph" w:customStyle="1" w:styleId="c167">
    <w:name w:val="c16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43CE"/>
  </w:style>
  <w:style w:type="paragraph" w:customStyle="1" w:styleId="c107">
    <w:name w:val="c10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943CE"/>
  </w:style>
  <w:style w:type="paragraph" w:customStyle="1" w:styleId="c92">
    <w:name w:val="c9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43CE"/>
  </w:style>
  <w:style w:type="paragraph" w:customStyle="1" w:styleId="c210">
    <w:name w:val="c21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943CE"/>
  </w:style>
  <w:style w:type="paragraph" w:customStyle="1" w:styleId="c147">
    <w:name w:val="c14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9">
    <w:name w:val="c189"/>
    <w:basedOn w:val="a0"/>
    <w:rsid w:val="001943CE"/>
  </w:style>
  <w:style w:type="paragraph" w:customStyle="1" w:styleId="c70">
    <w:name w:val="c7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1943CE"/>
  </w:style>
  <w:style w:type="character" w:customStyle="1" w:styleId="c32">
    <w:name w:val="c32"/>
    <w:basedOn w:val="a0"/>
    <w:rsid w:val="001943CE"/>
  </w:style>
  <w:style w:type="paragraph" w:customStyle="1" w:styleId="c82">
    <w:name w:val="c8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43CE"/>
  </w:style>
  <w:style w:type="paragraph" w:customStyle="1" w:styleId="c14">
    <w:name w:val="c1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1943CE"/>
  </w:style>
  <w:style w:type="paragraph" w:customStyle="1" w:styleId="c71">
    <w:name w:val="c71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19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6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16E9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847E09"/>
  </w:style>
  <w:style w:type="paragraph" w:customStyle="1" w:styleId="Default">
    <w:name w:val="Default"/>
    <w:rsid w:val="00847E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4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E09"/>
    <w:rPr>
      <w:b/>
      <w:bCs/>
    </w:rPr>
  </w:style>
  <w:style w:type="paragraph" w:styleId="a7">
    <w:name w:val="Body Text"/>
    <w:basedOn w:val="a"/>
    <w:link w:val="a8"/>
    <w:uiPriority w:val="1"/>
    <w:qFormat/>
    <w:rsid w:val="00847E09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47E0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847E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47E09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847E09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styleId="a9">
    <w:name w:val="List Paragraph"/>
    <w:basedOn w:val="a"/>
    <w:uiPriority w:val="34"/>
    <w:qFormat/>
    <w:rsid w:val="00847E09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  <w:lang w:eastAsia="ru-RU"/>
    </w:rPr>
  </w:style>
  <w:style w:type="paragraph" w:customStyle="1" w:styleId="11">
    <w:name w:val="Заголовок 11"/>
    <w:basedOn w:val="a"/>
    <w:uiPriority w:val="1"/>
    <w:qFormat/>
    <w:rsid w:val="00847E09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847E09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47E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character" w:styleId="aa">
    <w:name w:val="Hyperlink"/>
    <w:basedOn w:val="a0"/>
    <w:uiPriority w:val="99"/>
    <w:semiHidden/>
    <w:unhideWhenUsed/>
    <w:rsid w:val="00847E09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847E0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4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E0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47E0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47E0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47E0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47E0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47E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10007</Words>
  <Characters>57046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школьник30</dc:creator>
  <cp:keywords/>
  <dc:description/>
  <cp:lastModifiedBy>Историк</cp:lastModifiedBy>
  <cp:revision>6</cp:revision>
  <dcterms:created xsi:type="dcterms:W3CDTF">2022-12-06T18:00:00Z</dcterms:created>
  <dcterms:modified xsi:type="dcterms:W3CDTF">2024-10-30T08:54:00Z</dcterms:modified>
</cp:coreProperties>
</file>