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68" w:rsidRDefault="001568C2">
      <w:pPr>
        <w:pStyle w:val="a3"/>
        <w:ind w:left="22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202</w:t>
      </w:r>
      <w:r w:rsidRPr="001568C2">
        <w:t>4</w:t>
      </w:r>
      <w:r>
        <w:t>-2025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44068" w:rsidRDefault="00244068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0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Срок, 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244068" w:rsidRDefault="001568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44068">
        <w:trPr>
          <w:trHeight w:val="633"/>
        </w:trPr>
        <w:tc>
          <w:tcPr>
            <w:tcW w:w="2374" w:type="dxa"/>
          </w:tcPr>
          <w:p w:rsidR="00244068" w:rsidRDefault="00156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proofErr w:type="gramStart"/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  <w:p w:rsidR="00244068" w:rsidRDefault="001568C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часов 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1586"/>
        </w:trPr>
        <w:tc>
          <w:tcPr>
            <w:tcW w:w="2374" w:type="dxa"/>
          </w:tcPr>
          <w:p w:rsidR="00244068" w:rsidRDefault="00156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14-е 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 Просвещение, 2024</w:t>
            </w:r>
            <w:r>
              <w:rPr>
                <w:sz w:val="24"/>
              </w:rPr>
              <w:t>.</w:t>
            </w:r>
          </w:p>
          <w:p w:rsidR="00244068" w:rsidRDefault="001568C2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3‐й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244068" w:rsidRDefault="001568C2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учебное пособие: 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‐формате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 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 2023.</w:t>
            </w:r>
          </w:p>
        </w:tc>
      </w:tr>
      <w:tr w:rsidR="00244068">
        <w:trPr>
          <w:trHeight w:val="10778"/>
        </w:trPr>
        <w:tc>
          <w:tcPr>
            <w:tcW w:w="2374" w:type="dxa"/>
          </w:tcPr>
          <w:p w:rsidR="00244068" w:rsidRDefault="00156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244068" w:rsidRDefault="001568C2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 и культур на территории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о языке как одной из главных духовно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народа; понимание роли языка как основного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осознание значения русского языка как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Российской Федерации; понимание роли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ежнационального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244068" w:rsidRDefault="001568C2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76" w:lineRule="auto"/>
              <w:ind w:right="37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</w:t>
            </w:r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244068" w:rsidRDefault="001568C2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76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овладение первоначальными научными представлениями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 и синтаксис; об основных единицах языка,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и особенностях употребления в речи; испол</w:t>
            </w:r>
            <w:r>
              <w:rPr>
                <w:sz w:val="24"/>
              </w:rPr>
              <w:t>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(орфоэпических, лексических,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244068" w:rsidRDefault="001568C2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76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 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244068" w:rsidRDefault="001568C2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76" w:lineRule="auto"/>
              <w:ind w:right="1322" w:firstLine="0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успешному взаимодействию с изменяющимся миром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</w:t>
            </w:r>
            <w:r>
              <w:rPr>
                <w:sz w:val="24"/>
              </w:rPr>
              <w:t>ию.</w:t>
            </w:r>
          </w:p>
          <w:p w:rsidR="00244068" w:rsidRDefault="001568C2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Центральной идеей конструирования содержания 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русскому языку является признание 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работы по изучению системы языка 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речи обучающихся. Языковой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44068" w:rsidRDefault="00156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244068" w:rsidRDefault="00244068">
      <w:pPr>
        <w:spacing w:line="274" w:lineRule="exact"/>
        <w:rPr>
          <w:sz w:val="24"/>
        </w:rPr>
        <w:sectPr w:rsidR="0024406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2220"/>
        </w:trPr>
        <w:tc>
          <w:tcPr>
            <w:tcW w:w="2374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Развитие устной и письменной речи обучающихся направлено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практической задачи развития всех видов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языка, речевых норм и правил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44068" w:rsidRDefault="001568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z w:val="24"/>
              </w:rPr>
              <w:t>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</w:p>
          <w:p w:rsidR="00244068" w:rsidRDefault="001568C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чтение».</w:t>
            </w:r>
          </w:p>
        </w:tc>
      </w:tr>
      <w:tr w:rsidR="00244068">
        <w:trPr>
          <w:trHeight w:val="1901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44068" w:rsidRDefault="001568C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6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244068" w:rsidRDefault="00244068">
      <w:pPr>
        <w:spacing w:line="272" w:lineRule="exact"/>
        <w:rPr>
          <w:sz w:val="24"/>
        </w:rPr>
        <w:sectPr w:rsidR="00244068">
          <w:pgSz w:w="11910" w:h="16840"/>
          <w:pgMar w:top="1120" w:right="620" w:bottom="280" w:left="1480" w:header="720" w:footer="720" w:gutter="0"/>
          <w:cols w:space="720"/>
        </w:sectPr>
      </w:pPr>
    </w:p>
    <w:p w:rsidR="00244068" w:rsidRDefault="001568C2">
      <w:pPr>
        <w:pStyle w:val="a3"/>
        <w:spacing w:line="451" w:lineRule="auto"/>
        <w:ind w:right="1458" w:hanging="2256"/>
      </w:pPr>
      <w:r>
        <w:lastRenderedPageBreak/>
        <w:t>Аннотация к рабочей программе по литературному чтению 3 класс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244068" w:rsidRDefault="001568C2">
            <w:pPr>
              <w:pStyle w:val="TableParagraph"/>
              <w:spacing w:before="8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44068">
        <w:trPr>
          <w:trHeight w:val="63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чтение »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1901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Литературное чтение: 3-й класс: учебник: в 2 частях / Л.Ф.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Голованова.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:rsidR="00244068" w:rsidRDefault="00156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</w:p>
          <w:p w:rsidR="00244068" w:rsidRDefault="001568C2">
            <w:pPr>
              <w:pStyle w:val="TableParagraph"/>
              <w:spacing w:before="4" w:line="31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Стефаненко.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  <w:tr w:rsidR="00244068">
        <w:trPr>
          <w:trHeight w:val="9826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Приоритетная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осознающего роль чтения в успешности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откликающегося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 или прочитанное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244068" w:rsidRDefault="001568C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Приобретённые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адач,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действий в процессе изучения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станут фундаментом обучения на уровне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244068" w:rsidRDefault="001568C2">
            <w:pPr>
              <w:pStyle w:val="TableParagraph"/>
              <w:spacing w:line="276" w:lineRule="auto"/>
              <w:ind w:right="393"/>
              <w:rPr>
                <w:sz w:val="24"/>
              </w:rPr>
            </w:pPr>
            <w:r>
              <w:rPr>
                <w:sz w:val="24"/>
              </w:rPr>
              <w:t>формирование у обучающихся положительной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произведений устного народного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44068" w:rsidRDefault="001568C2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овладение элементарными умениями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понятий в соответствии с представленными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классам;</w:t>
            </w:r>
          </w:p>
          <w:p w:rsidR="00244068" w:rsidRDefault="001568C2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ов</w:t>
            </w:r>
            <w:r>
              <w:rPr>
                <w:sz w:val="24"/>
              </w:rPr>
              <w:t>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(молча)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 деятельностью,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обеспечивающей 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4068" w:rsidRDefault="001568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244068" w:rsidRDefault="00244068">
      <w:pPr>
        <w:spacing w:line="275" w:lineRule="exact"/>
        <w:rPr>
          <w:sz w:val="24"/>
        </w:rPr>
        <w:sectPr w:rsidR="0024406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633"/>
        </w:trPr>
        <w:tc>
          <w:tcPr>
            <w:tcW w:w="2374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44068">
        <w:trPr>
          <w:trHeight w:val="190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44068" w:rsidRDefault="001568C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7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068" w:rsidRDefault="00244068">
      <w:pPr>
        <w:rPr>
          <w:sz w:val="24"/>
        </w:rPr>
        <w:sectPr w:rsidR="00244068">
          <w:pgSz w:w="11910" w:h="16840"/>
          <w:pgMar w:top="1120" w:right="620" w:bottom="280" w:left="1480" w:header="720" w:footer="720" w:gutter="0"/>
          <w:cols w:space="720"/>
        </w:sectPr>
      </w:pPr>
    </w:p>
    <w:p w:rsidR="00244068" w:rsidRDefault="001568C2">
      <w:pPr>
        <w:pStyle w:val="a3"/>
        <w:spacing w:line="451" w:lineRule="auto"/>
        <w:ind w:right="2056" w:hanging="1658"/>
      </w:pPr>
      <w:r>
        <w:lastRenderedPageBreak/>
        <w:t>Аннотация к рабочей программе по математике 3 класс</w:t>
      </w:r>
      <w:r>
        <w:rPr>
          <w:spacing w:val="-58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244068" w:rsidRDefault="001568C2">
            <w:pPr>
              <w:pStyle w:val="TableParagraph"/>
              <w:spacing w:before="8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1год</w:t>
            </w:r>
          </w:p>
        </w:tc>
      </w:tr>
      <w:tr w:rsidR="00244068">
        <w:trPr>
          <w:trHeight w:val="63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«Математика»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2217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606" w:firstLine="60"/>
              <w:rPr>
                <w:sz w:val="24"/>
              </w:rPr>
            </w:pPr>
            <w:r>
              <w:rPr>
                <w:sz w:val="24"/>
              </w:rPr>
              <w:t>Математика: 3-й класс: учебник: в 2 частях / М.И. Моро, М.А.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, Г.В. Бельтюкова. 14-е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– 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.</w:t>
            </w:r>
          </w:p>
          <w:p w:rsidR="00244068" w:rsidRDefault="001568C2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Математика: 3-й </w:t>
            </w:r>
            <w:proofErr w:type="gramStart"/>
            <w:r>
              <w:rPr>
                <w:sz w:val="24"/>
              </w:rPr>
              <w:t>класс :</w:t>
            </w:r>
            <w:proofErr w:type="gramEnd"/>
            <w:r>
              <w:rPr>
                <w:sz w:val="24"/>
              </w:rPr>
              <w:t xml:space="preserve"> методические рекомендации 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: [издание в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-формате] /, С. И. Волкова,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</w:p>
          <w:p w:rsidR="00244068" w:rsidRDefault="00156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  <w:tr w:rsidR="00244068">
        <w:trPr>
          <w:trHeight w:val="9470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Программа по математике на уровне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244068" w:rsidRDefault="001568C2">
            <w:pPr>
              <w:pStyle w:val="TableParagraph"/>
              <w:spacing w:line="276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–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величин и способов их измерения,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 умения решать учебные и практические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математики, работа с алгоритмами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244068" w:rsidRDefault="001568C2">
            <w:pPr>
              <w:pStyle w:val="TableParagraph"/>
              <w:spacing w:line="276" w:lineRule="auto"/>
              <w:ind w:right="410" w:firstLine="3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</w:t>
            </w:r>
            <w:r>
              <w:rPr>
                <w:sz w:val="24"/>
              </w:rPr>
              <w:t>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которая характеризуется наличием у него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 и учебно-практических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 на понимании и применении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(«часть – целое», «больше </w:t>
            </w:r>
            <w:r>
              <w:rPr>
                <w:color w:val="333333"/>
                <w:sz w:val="24"/>
              </w:rPr>
              <w:t xml:space="preserve">– </w:t>
            </w:r>
            <w:r>
              <w:rPr>
                <w:sz w:val="24"/>
              </w:rPr>
              <w:t xml:space="preserve">меньше», «равно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неравно», «порядок»),</w:t>
            </w:r>
            <w:r>
              <w:rPr>
                <w:sz w:val="24"/>
              </w:rPr>
              <w:t xml:space="preserve"> смысла арифметических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события);</w:t>
            </w:r>
          </w:p>
          <w:p w:rsidR="00244068" w:rsidRDefault="001568C2">
            <w:pPr>
              <w:pStyle w:val="TableParagraph"/>
              <w:spacing w:line="276" w:lineRule="auto"/>
              <w:ind w:right="133" w:firstLine="3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 интеллектуальной деятельности, 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 (ложные) утверждения, вести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44068" w:rsidRDefault="001568C2">
            <w:pPr>
              <w:pStyle w:val="TableParagraph"/>
              <w:spacing w:line="276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мотивов,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</w:t>
            </w:r>
            <w:r>
              <w:rPr>
                <w:sz w:val="24"/>
              </w:rPr>
              <w:t>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 теоретического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основе конструирования содержания и отбора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244068" w:rsidRDefault="001568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</w:tbl>
    <w:p w:rsidR="00244068" w:rsidRDefault="00244068">
      <w:pPr>
        <w:spacing w:line="259" w:lineRule="exact"/>
        <w:rPr>
          <w:sz w:val="24"/>
        </w:rPr>
        <w:sectPr w:rsidR="0024406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5071"/>
        </w:trPr>
        <w:tc>
          <w:tcPr>
            <w:tcW w:w="2374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обучающегося:</w:t>
            </w:r>
          </w:p>
          <w:p w:rsidR="00244068" w:rsidRDefault="001568C2">
            <w:pPr>
              <w:pStyle w:val="TableParagraph"/>
              <w:spacing w:before="42" w:line="276" w:lineRule="auto"/>
              <w:ind w:right="182" w:firstLine="3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закономерностей существования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 процессов и явлений, происходящих в природе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(например, хронология событий, протяжённость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образование целого из частей, изменение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размера);</w:t>
            </w:r>
          </w:p>
          <w:p w:rsidR="00244068" w:rsidRDefault="001568C2">
            <w:pPr>
              <w:pStyle w:val="TableParagraph"/>
              <w:spacing w:line="276" w:lineRule="auto"/>
              <w:ind w:right="104" w:firstLine="30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числах, величинах,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сокровища искусства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владение математическим языком, элементами 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 деятельность (аргументировать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опровергать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44068" w:rsidRDefault="00156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предположения).</w:t>
            </w:r>
          </w:p>
        </w:tc>
      </w:tr>
      <w:tr w:rsidR="00244068">
        <w:trPr>
          <w:trHeight w:val="190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44068" w:rsidRDefault="001568C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7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244068" w:rsidRDefault="00244068">
      <w:pPr>
        <w:spacing w:line="272" w:lineRule="exact"/>
        <w:rPr>
          <w:sz w:val="24"/>
        </w:rPr>
        <w:sectPr w:rsidR="00244068">
          <w:pgSz w:w="11910" w:h="16840"/>
          <w:pgMar w:top="1120" w:right="620" w:bottom="280" w:left="1480" w:header="720" w:footer="720" w:gutter="0"/>
          <w:cols w:space="720"/>
        </w:sectPr>
      </w:pPr>
    </w:p>
    <w:p w:rsidR="00244068" w:rsidRDefault="001568C2">
      <w:pPr>
        <w:pStyle w:val="a3"/>
        <w:spacing w:line="451" w:lineRule="auto"/>
        <w:ind w:right="1612" w:hanging="2102"/>
      </w:pPr>
      <w:r>
        <w:lastRenderedPageBreak/>
        <w:t>Аннотация к рабочей программе по окружающему миру 3 класс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244068" w:rsidRDefault="001568C2">
            <w:pPr>
              <w:pStyle w:val="TableParagraph"/>
              <w:spacing w:before="8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44068">
        <w:trPr>
          <w:trHeight w:val="63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часов 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1901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А.А.Плешаков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14-е 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Москва: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.</w:t>
            </w:r>
          </w:p>
          <w:p w:rsidR="00244068" w:rsidRDefault="001568C2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пособие: издание в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 xml:space="preserve">-формате / А. А. Плешаков, Н. М. </w:t>
            </w:r>
            <w:proofErr w:type="spellStart"/>
            <w:r>
              <w:rPr>
                <w:sz w:val="24"/>
              </w:rPr>
              <w:t>Белянкова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Соловьева.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244068" w:rsidRDefault="00156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2023.</w:t>
            </w:r>
          </w:p>
        </w:tc>
      </w:tr>
      <w:tr w:rsidR="00244068">
        <w:trPr>
          <w:trHeight w:val="9826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 мире, обществе и взаимодействии людей в нём,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потребностям и интересам обучающихся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и направлено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целей: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 целостного взгляда на мир, осознание места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основе целостного взгляда на окружающий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 обществоведческих, нравственно-этических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z w:val="24"/>
              </w:rPr>
              <w:t xml:space="preserve"> содержании программы по окружающему миру;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ценности здоровья человека, его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244068" w:rsidRDefault="001568C2">
            <w:pPr>
              <w:pStyle w:val="TableParagraph"/>
              <w:spacing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развитие умений и навыков применять 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учебной и жизненной практике, связанной</w:t>
            </w:r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деятельность), так и с творческим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 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государству, 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244068" w:rsidRDefault="001568C2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44068" w:rsidRDefault="001568C2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 законов и правил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социуме;</w:t>
            </w:r>
          </w:p>
          <w:p w:rsidR="00244068" w:rsidRDefault="001568C2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обогащение духовного опыта обучающихся, развитие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к социализации на основе принятия гуманистических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приобретение опыта эмоционально-положитель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244068" w:rsidRDefault="00156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</w:tr>
    </w:tbl>
    <w:p w:rsidR="00244068" w:rsidRDefault="00244068">
      <w:pPr>
        <w:spacing w:line="274" w:lineRule="exact"/>
        <w:rPr>
          <w:sz w:val="24"/>
        </w:rPr>
        <w:sectPr w:rsidR="0024406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4438"/>
        </w:trPr>
        <w:tc>
          <w:tcPr>
            <w:tcW w:w="2374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1036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244068" w:rsidRDefault="001568C2">
            <w:pPr>
              <w:pStyle w:val="TableParagraph"/>
              <w:spacing w:line="276" w:lineRule="auto"/>
              <w:ind w:right="331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окружающему миру является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человека в природе и обществе, ознакомление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среде обитания и освоение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</w:p>
          <w:p w:rsidR="00244068" w:rsidRDefault="001568C2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«Человек и общество», «Человек и другие люди»,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познание». Важнейшей составляющей всех указанных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содержание,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усвоение которого 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  <w:p w:rsidR="00244068" w:rsidRDefault="001568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244068">
        <w:trPr>
          <w:trHeight w:val="1901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44068" w:rsidRDefault="001568C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8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068" w:rsidRDefault="00244068">
      <w:pPr>
        <w:rPr>
          <w:sz w:val="24"/>
        </w:rPr>
        <w:sectPr w:rsidR="00244068">
          <w:pgSz w:w="11910" w:h="16840"/>
          <w:pgMar w:top="1120" w:right="620" w:bottom="280" w:left="1480" w:header="720" w:footer="720" w:gutter="0"/>
          <w:cols w:space="720"/>
        </w:sectPr>
      </w:pPr>
    </w:p>
    <w:p w:rsidR="00244068" w:rsidRDefault="001568C2">
      <w:pPr>
        <w:pStyle w:val="a3"/>
        <w:spacing w:line="451" w:lineRule="auto"/>
        <w:ind w:right="2059" w:hanging="1654"/>
      </w:pPr>
      <w:r>
        <w:lastRenderedPageBreak/>
        <w:t>Аннотация к рабочей программе по технологии 3 класс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244068" w:rsidRDefault="001568C2">
            <w:pPr>
              <w:pStyle w:val="TableParagraph"/>
              <w:spacing w:before="8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44068">
        <w:trPr>
          <w:trHeight w:val="63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633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Технология: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изд.,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 2023.</w:t>
            </w:r>
          </w:p>
        </w:tc>
      </w:tr>
      <w:tr w:rsidR="00244068">
        <w:trPr>
          <w:trHeight w:val="9510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34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 (потребность познавать и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неизвестное, активность, инициативность,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 и самооценка), приобретение 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 формирования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 знаний и умений 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расширение и обогащение л</w:t>
            </w:r>
            <w:r>
              <w:rPr>
                <w:sz w:val="24"/>
              </w:rPr>
              <w:t>ичного жизненно-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опыта, представлений 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244068" w:rsidRDefault="001568C2">
            <w:pPr>
              <w:pStyle w:val="TableParagraph"/>
              <w:spacing w:line="272" w:lineRule="exact"/>
              <w:ind w:left="6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244068" w:rsidRDefault="001568C2">
            <w:pPr>
              <w:pStyle w:val="TableParagraph"/>
              <w:spacing w:before="36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познавать культурные традиции своего 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государств;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продукта творческой предметно-преобразующей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44068" w:rsidRDefault="001568C2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формирование мотивации успеха и достижений,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на основе организации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преобразую</w:t>
            </w:r>
            <w:r>
              <w:rPr>
                <w:spacing w:val="-1"/>
                <w:sz w:val="24"/>
              </w:rPr>
              <w:t xml:space="preserve">щей, художественно- </w:t>
            </w:r>
            <w:r>
              <w:rPr>
                <w:sz w:val="24"/>
              </w:rPr>
              <w:t>конструкторской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 первоначальных конструкторско-технологических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 репродуктивного воображения (на основе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</w:t>
            </w:r>
            <w:r>
              <w:rPr>
                <w:sz w:val="24"/>
              </w:rPr>
              <w:t>о моделированию и отображению объекта и процесса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в форме моделей: рисунков, планов, 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мышления;</w:t>
            </w:r>
          </w:p>
          <w:p w:rsidR="00244068" w:rsidRDefault="001568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</w:p>
          <w:p w:rsidR="00244068" w:rsidRDefault="001568C2">
            <w:pPr>
              <w:pStyle w:val="TableParagraph"/>
              <w:spacing w:before="5" w:line="31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</w:tc>
      </w:tr>
      <w:tr w:rsidR="00244068">
        <w:trPr>
          <w:trHeight w:val="158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</w:tbl>
    <w:p w:rsidR="00244068" w:rsidRDefault="00244068">
      <w:pPr>
        <w:rPr>
          <w:sz w:val="24"/>
        </w:rPr>
        <w:sectPr w:rsidR="0024406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317"/>
        </w:trPr>
        <w:tc>
          <w:tcPr>
            <w:tcW w:w="2374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5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068" w:rsidRDefault="00244068">
      <w:pPr>
        <w:rPr>
          <w:sz w:val="24"/>
        </w:rPr>
        <w:sectPr w:rsidR="00244068">
          <w:pgSz w:w="11910" w:h="16840"/>
          <w:pgMar w:top="1120" w:right="620" w:bottom="280" w:left="1480" w:header="720" w:footer="720" w:gutter="0"/>
          <w:cols w:space="720"/>
        </w:sectPr>
      </w:pPr>
    </w:p>
    <w:p w:rsidR="00244068" w:rsidRDefault="001568C2">
      <w:pPr>
        <w:pStyle w:val="a3"/>
        <w:spacing w:line="451" w:lineRule="auto"/>
        <w:ind w:right="1168" w:hanging="2546"/>
      </w:pPr>
      <w:r>
        <w:lastRenderedPageBreak/>
        <w:t>Аннотация к рабочей программе по изобразительному искусству 3 класс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244068" w:rsidRDefault="001568C2">
            <w:pPr>
              <w:pStyle w:val="TableParagraph"/>
              <w:spacing w:before="8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44068">
        <w:trPr>
          <w:trHeight w:val="63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«Изобразительное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1021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искусство: 3-й класс: учебник / </w:t>
            </w:r>
            <w:proofErr w:type="spellStart"/>
            <w:r>
              <w:rPr>
                <w:sz w:val="24"/>
              </w:rPr>
              <w:t>Н.А.Гореева</w:t>
            </w:r>
            <w:proofErr w:type="spellEnd"/>
            <w:r>
              <w:rPr>
                <w:sz w:val="24"/>
              </w:rPr>
              <w:t>, Л.А.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, А.С. Питерских; 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 – 14 изд.,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– 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Просвещение,2023.</w:t>
            </w:r>
          </w:p>
        </w:tc>
      </w:tr>
      <w:tr w:rsidR="00244068">
        <w:trPr>
          <w:trHeight w:val="7608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Цель программы по изобразительному искусству состоит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художественной культуры обучающихся,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 путём освоения начальных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знаний, у</w:t>
            </w:r>
            <w:r>
              <w:rPr>
                <w:sz w:val="24"/>
              </w:rPr>
              <w:t>мений, навыков и развития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обучающихся.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культуры обучающихся, формирование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искусства, понимание роли 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жизни людей.</w:t>
            </w:r>
          </w:p>
          <w:p w:rsidR="00244068" w:rsidRDefault="001568C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Содержание программы по изобразительному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 все основные виды 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 (собственно изобразительных): начальные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живописи и скульптуры, декоративно-прикладные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и формированию зрительских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предметно-бытовой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244068" w:rsidRDefault="001568C2">
            <w:pPr>
              <w:pStyle w:val="TableParagraph"/>
              <w:spacing w:line="276" w:lineRule="auto"/>
              <w:ind w:right="853"/>
              <w:rPr>
                <w:sz w:val="24"/>
              </w:rPr>
            </w:pPr>
            <w:r>
              <w:rPr>
                <w:sz w:val="24"/>
              </w:rPr>
              <w:t>Важнейшей задачей является формирование активного,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истории отечественной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образах предметно-материальной и</w:t>
            </w:r>
          </w:p>
          <w:p w:rsidR="00244068" w:rsidRDefault="00156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244068">
        <w:trPr>
          <w:trHeight w:val="190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44068" w:rsidRDefault="001568C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5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068" w:rsidRDefault="00244068">
      <w:pPr>
        <w:rPr>
          <w:sz w:val="24"/>
        </w:rPr>
        <w:sectPr w:rsidR="00244068">
          <w:pgSz w:w="11910" w:h="16840"/>
          <w:pgMar w:top="1040" w:right="620" w:bottom="280" w:left="1480" w:header="720" w:footer="720" w:gutter="0"/>
          <w:cols w:space="720"/>
        </w:sectPr>
      </w:pPr>
    </w:p>
    <w:p w:rsidR="00244068" w:rsidRDefault="001568C2">
      <w:pPr>
        <w:pStyle w:val="a3"/>
        <w:spacing w:line="451" w:lineRule="auto"/>
        <w:ind w:left="224" w:right="4256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5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96"/>
      </w:tblGrid>
      <w:tr w:rsidR="00244068">
        <w:trPr>
          <w:trHeight w:val="95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244068" w:rsidRDefault="001568C2">
            <w:pPr>
              <w:pStyle w:val="TableParagraph"/>
              <w:spacing w:before="8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44068">
        <w:trPr>
          <w:trHeight w:val="63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44068">
        <w:trPr>
          <w:trHeight w:val="1583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244068" w:rsidRDefault="001568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Музыка: 3-й класс: учебник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Е.Д.Критская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Г.П.Сергеева</w:t>
            </w:r>
            <w:proofErr w:type="spellEnd"/>
            <w:r>
              <w:rPr>
                <w:sz w:val="24"/>
              </w:rPr>
              <w:t>, Т. 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изд.,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перераб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Москва: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2023.</w:t>
            </w:r>
          </w:p>
          <w:p w:rsidR="00244068" w:rsidRDefault="001568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Уроки музыки: 1—4-е классы: поурочные разработки: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пособие: 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-формате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Критская,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244068" w:rsidRDefault="001568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  <w:tr w:rsidR="00244068">
        <w:trPr>
          <w:trHeight w:val="6024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244068" w:rsidRDefault="001568C2">
            <w:pPr>
              <w:pStyle w:val="TableParagraph"/>
              <w:spacing w:before="42" w:line="276" w:lineRule="auto"/>
              <w:ind w:right="495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культуры школьников.</w:t>
            </w:r>
          </w:p>
          <w:p w:rsidR="00244068" w:rsidRDefault="001568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244068" w:rsidRDefault="001568C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40" w:line="276" w:lineRule="auto"/>
              <w:ind w:right="173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244068" w:rsidRDefault="001568C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нравственных и эстетических чувств: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ближнему, к своему народу, к Родине;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>;</w:t>
            </w:r>
          </w:p>
          <w:p w:rsidR="00244068" w:rsidRDefault="001568C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 и ассоциативного мышления и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памяти и слуха, певческого голоса,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различных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44068" w:rsidRDefault="001568C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244068" w:rsidRDefault="001568C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38"/>
              <w:ind w:left="30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44068" w:rsidRDefault="001568C2">
            <w:pPr>
              <w:pStyle w:val="TableParagraph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</w:tr>
      <w:tr w:rsidR="00244068">
        <w:trPr>
          <w:trHeight w:val="1902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6" w:type="dxa"/>
          </w:tcPr>
          <w:p w:rsidR="00244068" w:rsidRDefault="001568C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244068" w:rsidRDefault="001568C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244068" w:rsidRDefault="001568C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44068" w:rsidRDefault="001568C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44068" w:rsidRDefault="001568C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244068" w:rsidRDefault="001568C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44068">
        <w:trPr>
          <w:trHeight w:val="315"/>
        </w:trPr>
        <w:tc>
          <w:tcPr>
            <w:tcW w:w="2374" w:type="dxa"/>
          </w:tcPr>
          <w:p w:rsidR="00244068" w:rsidRDefault="001568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7196" w:type="dxa"/>
          </w:tcPr>
          <w:p w:rsidR="00244068" w:rsidRDefault="002440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068" w:rsidRDefault="00244068">
      <w:pPr>
        <w:rPr>
          <w:sz w:val="24"/>
        </w:rPr>
        <w:sectPr w:rsidR="00244068">
          <w:pgSz w:w="11910" w:h="16840"/>
          <w:pgMar w:top="1040" w:right="620" w:bottom="280" w:left="1480" w:header="720" w:footer="720" w:gutter="0"/>
          <w:cols w:space="720"/>
        </w:sectPr>
      </w:pPr>
    </w:p>
    <w:p w:rsidR="00244068" w:rsidRDefault="00244068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244068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E2F42"/>
    <w:multiLevelType w:val="hybridMultilevel"/>
    <w:tmpl w:val="76D43438"/>
    <w:lvl w:ilvl="0" w:tplc="B95CB76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076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FB2EBE82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1F8224F2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AA86449A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46F0F08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2CEA5E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0BAABFBA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CE80C17A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51C3132"/>
    <w:multiLevelType w:val="hybridMultilevel"/>
    <w:tmpl w:val="EA4E46C6"/>
    <w:lvl w:ilvl="0" w:tplc="790A04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A8596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52D66F0C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3" w:tplc="A364B50A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4" w:tplc="C2306678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5" w:tplc="6C8EE35E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2D823390">
      <w:numFmt w:val="bullet"/>
      <w:lvlText w:val="•"/>
      <w:lvlJc w:val="left"/>
      <w:pPr>
        <w:ind w:left="4359" w:hanging="140"/>
      </w:pPr>
      <w:rPr>
        <w:rFonts w:hint="default"/>
        <w:lang w:val="ru-RU" w:eastAsia="en-US" w:bidi="ar-SA"/>
      </w:rPr>
    </w:lvl>
    <w:lvl w:ilvl="7" w:tplc="7B7E0914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8" w:tplc="A39E821A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7C11FAE"/>
    <w:multiLevelType w:val="hybridMultilevel"/>
    <w:tmpl w:val="2C0E6520"/>
    <w:lvl w:ilvl="0" w:tplc="DFB6CF7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E82BE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3C1EAB1A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941C591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871A9742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5EDA615A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5652DB4E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E5CAFFF2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9F32BA84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E366CF8"/>
    <w:multiLevelType w:val="hybridMultilevel"/>
    <w:tmpl w:val="4DF4076E"/>
    <w:lvl w:ilvl="0" w:tplc="4F280BE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8AB1C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D3BA13F8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986CF4B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31669E38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3E14D7D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F34EB99E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68528400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64E65698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2247F75"/>
    <w:multiLevelType w:val="hybridMultilevel"/>
    <w:tmpl w:val="2060437C"/>
    <w:lvl w:ilvl="0" w:tplc="515479E2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961B30">
      <w:numFmt w:val="bullet"/>
      <w:lvlText w:val="•"/>
      <w:lvlJc w:val="left"/>
      <w:pPr>
        <w:ind w:left="826" w:hanging="201"/>
      </w:pPr>
      <w:rPr>
        <w:rFonts w:hint="default"/>
        <w:lang w:val="ru-RU" w:eastAsia="en-US" w:bidi="ar-SA"/>
      </w:rPr>
    </w:lvl>
    <w:lvl w:ilvl="2" w:tplc="621E85F2">
      <w:numFmt w:val="bullet"/>
      <w:lvlText w:val="•"/>
      <w:lvlJc w:val="left"/>
      <w:pPr>
        <w:ind w:left="1533" w:hanging="201"/>
      </w:pPr>
      <w:rPr>
        <w:rFonts w:hint="default"/>
        <w:lang w:val="ru-RU" w:eastAsia="en-US" w:bidi="ar-SA"/>
      </w:rPr>
    </w:lvl>
    <w:lvl w:ilvl="3" w:tplc="FCDE7EE8">
      <w:numFmt w:val="bullet"/>
      <w:lvlText w:val="•"/>
      <w:lvlJc w:val="left"/>
      <w:pPr>
        <w:ind w:left="2239" w:hanging="201"/>
      </w:pPr>
      <w:rPr>
        <w:rFonts w:hint="default"/>
        <w:lang w:val="ru-RU" w:eastAsia="en-US" w:bidi="ar-SA"/>
      </w:rPr>
    </w:lvl>
    <w:lvl w:ilvl="4" w:tplc="09EE6AA8">
      <w:numFmt w:val="bullet"/>
      <w:lvlText w:val="•"/>
      <w:lvlJc w:val="left"/>
      <w:pPr>
        <w:ind w:left="2946" w:hanging="201"/>
      </w:pPr>
      <w:rPr>
        <w:rFonts w:hint="default"/>
        <w:lang w:val="ru-RU" w:eastAsia="en-US" w:bidi="ar-SA"/>
      </w:rPr>
    </w:lvl>
    <w:lvl w:ilvl="5" w:tplc="21A29A80">
      <w:numFmt w:val="bullet"/>
      <w:lvlText w:val="•"/>
      <w:lvlJc w:val="left"/>
      <w:pPr>
        <w:ind w:left="3653" w:hanging="201"/>
      </w:pPr>
      <w:rPr>
        <w:rFonts w:hint="default"/>
        <w:lang w:val="ru-RU" w:eastAsia="en-US" w:bidi="ar-SA"/>
      </w:rPr>
    </w:lvl>
    <w:lvl w:ilvl="6" w:tplc="91E479E8">
      <w:numFmt w:val="bullet"/>
      <w:lvlText w:val="•"/>
      <w:lvlJc w:val="left"/>
      <w:pPr>
        <w:ind w:left="4359" w:hanging="201"/>
      </w:pPr>
      <w:rPr>
        <w:rFonts w:hint="default"/>
        <w:lang w:val="ru-RU" w:eastAsia="en-US" w:bidi="ar-SA"/>
      </w:rPr>
    </w:lvl>
    <w:lvl w:ilvl="7" w:tplc="575CCDBA">
      <w:numFmt w:val="bullet"/>
      <w:lvlText w:val="•"/>
      <w:lvlJc w:val="left"/>
      <w:pPr>
        <w:ind w:left="5066" w:hanging="201"/>
      </w:pPr>
      <w:rPr>
        <w:rFonts w:hint="default"/>
        <w:lang w:val="ru-RU" w:eastAsia="en-US" w:bidi="ar-SA"/>
      </w:rPr>
    </w:lvl>
    <w:lvl w:ilvl="8" w:tplc="1044689C">
      <w:numFmt w:val="bullet"/>
      <w:lvlText w:val="•"/>
      <w:lvlJc w:val="left"/>
      <w:pPr>
        <w:ind w:left="5772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5F5A4355"/>
    <w:multiLevelType w:val="hybridMultilevel"/>
    <w:tmpl w:val="899E1E6C"/>
    <w:lvl w:ilvl="0" w:tplc="613A59A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AA630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21E8268A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0A26B25E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2C225B68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FADAFEC4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3C8641D8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869EF26C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A5728788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08C269C"/>
    <w:multiLevelType w:val="hybridMultilevel"/>
    <w:tmpl w:val="B9708262"/>
    <w:lvl w:ilvl="0" w:tplc="7C1CC29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6F588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FAF41EB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9F32A7CA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76726584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F802F71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98A0AD52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96142908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7BB2E7A6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754560F"/>
    <w:multiLevelType w:val="hybridMultilevel"/>
    <w:tmpl w:val="7400960E"/>
    <w:lvl w:ilvl="0" w:tplc="23BEB30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E837C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8A2C60D6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789450CE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8618CBEC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A7A62B12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A10252B8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C7FA69CE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8640B014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9702FC6"/>
    <w:multiLevelType w:val="hybridMultilevel"/>
    <w:tmpl w:val="1B1C6AC4"/>
    <w:lvl w:ilvl="0" w:tplc="650AA65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25080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CB7CDD7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99E4507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58F8BB06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8CDC389A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CEAA0A32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846A67E6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63D42540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0F70FBE"/>
    <w:multiLevelType w:val="hybridMultilevel"/>
    <w:tmpl w:val="313E75A2"/>
    <w:lvl w:ilvl="0" w:tplc="4DE0163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C4F6E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90DA8BD4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D03AD48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EF4CC972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C1D0E81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8B6C0E78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6FA45032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DC6A9306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6CF384D"/>
    <w:multiLevelType w:val="hybridMultilevel"/>
    <w:tmpl w:val="1BD07A7E"/>
    <w:lvl w:ilvl="0" w:tplc="C5F27EE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720E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2708C5F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1DD6F760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DFD8094E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43428720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71008DC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30C0C6D4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5FF81120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B6F367E"/>
    <w:multiLevelType w:val="hybridMultilevel"/>
    <w:tmpl w:val="73644178"/>
    <w:lvl w:ilvl="0" w:tplc="047ECEF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67802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57E8B754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C5A4AD6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5F90A264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85D60A6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9E209D7C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4E580BDE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BECAE0E2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44068"/>
    <w:rsid w:val="001568C2"/>
    <w:rsid w:val="002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8170-3DF7-4D6D-977A-337F5FB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37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Uchenik6</cp:lastModifiedBy>
  <cp:revision>2</cp:revision>
  <dcterms:created xsi:type="dcterms:W3CDTF">2024-11-12T07:21:00Z</dcterms:created>
  <dcterms:modified xsi:type="dcterms:W3CDTF">2024-11-12T07:48:00Z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